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13B33" w:rsidRDefault="009B1778">
      <w:pPr>
        <w:spacing w:after="0" w:line="240" w:lineRule="auto"/>
        <w:jc w:val="center"/>
        <w:rPr>
          <w:b/>
          <w:sz w:val="24"/>
          <w:szCs w:val="24"/>
        </w:rPr>
      </w:pPr>
      <w:r>
        <w:rPr>
          <w:b/>
          <w:sz w:val="24"/>
          <w:szCs w:val="24"/>
        </w:rPr>
        <w:t>XVII OGÓLNOPOLSKI TURNIEJ FORMACJI TANECZNYCH</w:t>
      </w:r>
    </w:p>
    <w:p w14:paraId="00000002" w14:textId="77777777" w:rsidR="00213B33" w:rsidRDefault="009B1778">
      <w:pPr>
        <w:spacing w:after="0" w:line="240" w:lineRule="auto"/>
        <w:jc w:val="center"/>
        <w:rPr>
          <w:b/>
          <w:sz w:val="24"/>
          <w:szCs w:val="24"/>
        </w:rPr>
      </w:pPr>
      <w:r>
        <w:rPr>
          <w:b/>
          <w:sz w:val="24"/>
          <w:szCs w:val="24"/>
        </w:rPr>
        <w:t>TANECZNE PEJZAŻE</w:t>
      </w:r>
    </w:p>
    <w:p w14:paraId="00000003" w14:textId="77777777" w:rsidR="00213B33" w:rsidRDefault="009B1778">
      <w:pPr>
        <w:spacing w:after="0" w:line="240" w:lineRule="auto"/>
        <w:jc w:val="center"/>
        <w:rPr>
          <w:b/>
          <w:sz w:val="24"/>
          <w:szCs w:val="24"/>
        </w:rPr>
      </w:pPr>
      <w:r>
        <w:rPr>
          <w:b/>
          <w:sz w:val="24"/>
          <w:szCs w:val="24"/>
        </w:rPr>
        <w:t>GÓRA KALWARIA</w:t>
      </w:r>
    </w:p>
    <w:p w14:paraId="00000004" w14:textId="24A4C353" w:rsidR="00213B33" w:rsidRDefault="00C630E5">
      <w:pPr>
        <w:spacing w:after="0" w:line="240" w:lineRule="auto"/>
        <w:jc w:val="center"/>
        <w:rPr>
          <w:b/>
          <w:sz w:val="24"/>
          <w:szCs w:val="24"/>
        </w:rPr>
      </w:pPr>
      <w:r>
        <w:rPr>
          <w:b/>
          <w:sz w:val="24"/>
          <w:szCs w:val="24"/>
        </w:rPr>
        <w:t>30 listopada 2024 r.</w:t>
      </w:r>
    </w:p>
    <w:p w14:paraId="00000005" w14:textId="77777777" w:rsidR="00213B33" w:rsidRDefault="00213B33">
      <w:pPr>
        <w:spacing w:after="0" w:line="240" w:lineRule="auto"/>
        <w:jc w:val="center"/>
        <w:rPr>
          <w:b/>
          <w:sz w:val="24"/>
          <w:szCs w:val="24"/>
        </w:rPr>
      </w:pPr>
    </w:p>
    <w:p w14:paraId="00000006" w14:textId="77777777" w:rsidR="00213B33" w:rsidRDefault="00213B33">
      <w:pPr>
        <w:spacing w:after="0" w:line="240" w:lineRule="auto"/>
        <w:rPr>
          <w:sz w:val="24"/>
          <w:szCs w:val="24"/>
        </w:rPr>
      </w:pPr>
    </w:p>
    <w:p w14:paraId="00000007" w14:textId="77777777" w:rsidR="00213B33" w:rsidRDefault="009B1778">
      <w:pPr>
        <w:spacing w:after="0" w:line="240" w:lineRule="auto"/>
        <w:rPr>
          <w:sz w:val="24"/>
          <w:szCs w:val="24"/>
        </w:rPr>
      </w:pPr>
      <w:r>
        <w:rPr>
          <w:sz w:val="24"/>
          <w:szCs w:val="24"/>
        </w:rPr>
        <w:t>Drodzy instruktorzy, choreografowie, trenerzy i tancerze!</w:t>
      </w:r>
    </w:p>
    <w:p w14:paraId="00000008" w14:textId="266218A7" w:rsidR="00213B33" w:rsidRDefault="009B1778">
      <w:pPr>
        <w:spacing w:after="0" w:line="240" w:lineRule="auto"/>
        <w:rPr>
          <w:sz w:val="24"/>
          <w:szCs w:val="24"/>
        </w:rPr>
      </w:pPr>
      <w:r>
        <w:rPr>
          <w:sz w:val="24"/>
          <w:szCs w:val="24"/>
        </w:rPr>
        <w:t>Zapraszamy już po raz os</w:t>
      </w:r>
      <w:r w:rsidR="00C630E5">
        <w:rPr>
          <w:sz w:val="24"/>
          <w:szCs w:val="24"/>
        </w:rPr>
        <w:t>iemnasty</w:t>
      </w:r>
      <w:r>
        <w:rPr>
          <w:sz w:val="24"/>
          <w:szCs w:val="24"/>
        </w:rPr>
        <w:t xml:space="preserve"> na kolejną edycję turnieju tanecznego TANECZNE PEJZAŻE.</w:t>
      </w:r>
    </w:p>
    <w:p w14:paraId="0000000B" w14:textId="0A89CB50" w:rsidR="00213B33" w:rsidRDefault="009B1778">
      <w:pPr>
        <w:spacing w:after="0" w:line="240" w:lineRule="auto"/>
        <w:rPr>
          <w:sz w:val="24"/>
          <w:szCs w:val="24"/>
        </w:rPr>
      </w:pPr>
      <w:r>
        <w:rPr>
          <w:sz w:val="24"/>
          <w:szCs w:val="24"/>
        </w:rPr>
        <w:t xml:space="preserve">W sobotę </w:t>
      </w:r>
      <w:r w:rsidR="00C630E5">
        <w:rPr>
          <w:sz w:val="24"/>
          <w:szCs w:val="24"/>
        </w:rPr>
        <w:t>30 listopada</w:t>
      </w:r>
      <w:r>
        <w:rPr>
          <w:sz w:val="24"/>
          <w:szCs w:val="24"/>
        </w:rPr>
        <w:t xml:space="preserve"> zespoły będą mogły zaprezentować się w kategoriac</w:t>
      </w:r>
      <w:r w:rsidR="002E3319">
        <w:rPr>
          <w:sz w:val="24"/>
          <w:szCs w:val="24"/>
        </w:rPr>
        <w:t>h</w:t>
      </w:r>
      <w:r>
        <w:rPr>
          <w:sz w:val="24"/>
          <w:szCs w:val="24"/>
        </w:rPr>
        <w:t>:</w:t>
      </w:r>
    </w:p>
    <w:p w14:paraId="0000000C" w14:textId="77777777" w:rsidR="00213B33" w:rsidRDefault="009B1778">
      <w:pPr>
        <w:spacing w:after="0" w:line="240" w:lineRule="auto"/>
        <w:rPr>
          <w:sz w:val="24"/>
          <w:szCs w:val="24"/>
        </w:rPr>
      </w:pPr>
      <w:r>
        <w:rPr>
          <w:sz w:val="24"/>
          <w:szCs w:val="24"/>
        </w:rPr>
        <w:t>- show dance,</w:t>
      </w:r>
    </w:p>
    <w:p w14:paraId="0000000D" w14:textId="2394C4AA" w:rsidR="00213B33" w:rsidRDefault="009B1778">
      <w:pPr>
        <w:spacing w:after="0" w:line="240" w:lineRule="auto"/>
        <w:rPr>
          <w:sz w:val="24"/>
          <w:szCs w:val="24"/>
        </w:rPr>
      </w:pPr>
      <w:r>
        <w:rPr>
          <w:sz w:val="24"/>
          <w:szCs w:val="24"/>
        </w:rPr>
        <w:t>- inne formy taneczne</w:t>
      </w:r>
      <w:r w:rsidR="00C630E5">
        <w:rPr>
          <w:sz w:val="24"/>
          <w:szCs w:val="24"/>
        </w:rPr>
        <w:t>,</w:t>
      </w:r>
    </w:p>
    <w:p w14:paraId="24773D36" w14:textId="563D61B2" w:rsidR="00C630E5" w:rsidRPr="00266E40" w:rsidRDefault="00C630E5">
      <w:pPr>
        <w:spacing w:after="0" w:line="240" w:lineRule="auto"/>
        <w:rPr>
          <w:sz w:val="24"/>
          <w:szCs w:val="24"/>
          <w:lang w:val="it-IT"/>
        </w:rPr>
      </w:pPr>
      <w:r w:rsidRPr="00266E40">
        <w:rPr>
          <w:sz w:val="24"/>
          <w:szCs w:val="24"/>
          <w:lang w:val="it-IT"/>
        </w:rPr>
        <w:t>- jazz,</w:t>
      </w:r>
    </w:p>
    <w:p w14:paraId="135BEF9A" w14:textId="1AD8A2ED" w:rsidR="00C630E5" w:rsidRPr="00266E40" w:rsidRDefault="00C630E5">
      <w:pPr>
        <w:spacing w:after="0" w:line="240" w:lineRule="auto"/>
        <w:rPr>
          <w:sz w:val="24"/>
          <w:szCs w:val="24"/>
          <w:lang w:val="it-IT"/>
        </w:rPr>
      </w:pPr>
      <w:r w:rsidRPr="00266E40">
        <w:rPr>
          <w:sz w:val="24"/>
          <w:szCs w:val="24"/>
          <w:lang w:val="it-IT"/>
        </w:rPr>
        <w:t>- modern</w:t>
      </w:r>
      <w:r w:rsidR="009602F7">
        <w:rPr>
          <w:sz w:val="24"/>
          <w:szCs w:val="24"/>
          <w:lang w:val="it-IT"/>
        </w:rPr>
        <w:t>,</w:t>
      </w:r>
    </w:p>
    <w:p w14:paraId="0000000E" w14:textId="5E75A4B3" w:rsidR="00213B33" w:rsidRPr="00266E40" w:rsidRDefault="002E3319">
      <w:pPr>
        <w:spacing w:after="0" w:line="240" w:lineRule="auto"/>
        <w:rPr>
          <w:sz w:val="24"/>
          <w:szCs w:val="24"/>
          <w:lang w:val="it-IT"/>
        </w:rPr>
      </w:pPr>
      <w:r w:rsidRPr="00266E40">
        <w:rPr>
          <w:sz w:val="24"/>
          <w:szCs w:val="24"/>
          <w:lang w:val="it-IT"/>
        </w:rPr>
        <w:t>- PAI (Performing Arts Improvisation</w:t>
      </w:r>
      <w:r w:rsidRPr="009B1778">
        <w:rPr>
          <w:bCs/>
          <w:sz w:val="24"/>
          <w:szCs w:val="24"/>
          <w:lang w:val="it-IT"/>
        </w:rPr>
        <w:t>).</w:t>
      </w:r>
      <w:r w:rsidRPr="00266E40">
        <w:rPr>
          <w:sz w:val="24"/>
          <w:szCs w:val="24"/>
          <w:lang w:val="it-IT"/>
        </w:rPr>
        <w:t xml:space="preserve"> </w:t>
      </w:r>
    </w:p>
    <w:p w14:paraId="0000000F" w14:textId="77777777" w:rsidR="00213B33" w:rsidRDefault="009B1778">
      <w:pPr>
        <w:spacing w:after="0" w:line="240" w:lineRule="auto"/>
        <w:rPr>
          <w:sz w:val="24"/>
          <w:szCs w:val="24"/>
        </w:rPr>
      </w:pPr>
      <w:r>
        <w:rPr>
          <w:sz w:val="24"/>
          <w:szCs w:val="24"/>
        </w:rPr>
        <w:t>Mamy nadzieję, że atmosfera będzie jak co roku doskonała, a zespoły zaprezentują się wspaniale.</w:t>
      </w:r>
    </w:p>
    <w:p w14:paraId="00000010" w14:textId="77777777" w:rsidR="00213B33" w:rsidRDefault="00213B33">
      <w:pPr>
        <w:spacing w:after="0" w:line="240" w:lineRule="auto"/>
        <w:rPr>
          <w:sz w:val="24"/>
          <w:szCs w:val="24"/>
        </w:rPr>
      </w:pPr>
    </w:p>
    <w:p w14:paraId="00000011" w14:textId="77777777" w:rsidR="00213B33" w:rsidRDefault="009B1778">
      <w:pPr>
        <w:spacing w:after="0" w:line="240" w:lineRule="auto"/>
        <w:jc w:val="center"/>
        <w:rPr>
          <w:sz w:val="24"/>
          <w:szCs w:val="24"/>
        </w:rPr>
      </w:pPr>
      <w:r>
        <w:rPr>
          <w:b/>
          <w:sz w:val="24"/>
          <w:szCs w:val="24"/>
        </w:rPr>
        <w:t>Organizatorzy</w:t>
      </w:r>
    </w:p>
    <w:p w14:paraId="00000012" w14:textId="77777777" w:rsidR="00213B33" w:rsidRDefault="009B1778">
      <w:pPr>
        <w:spacing w:after="0" w:line="240" w:lineRule="auto"/>
        <w:rPr>
          <w:sz w:val="24"/>
          <w:szCs w:val="24"/>
        </w:rPr>
      </w:pPr>
      <w:r>
        <w:rPr>
          <w:sz w:val="24"/>
          <w:szCs w:val="24"/>
        </w:rPr>
        <w:t xml:space="preserve">Stowarzyszenie Rozwoju Artystycznego Formacji Tanecznej BARTEK </w:t>
      </w:r>
    </w:p>
    <w:p w14:paraId="00000013" w14:textId="77777777" w:rsidR="00213B33" w:rsidRDefault="009B1778">
      <w:pPr>
        <w:spacing w:after="0" w:line="240" w:lineRule="auto"/>
        <w:rPr>
          <w:sz w:val="24"/>
          <w:szCs w:val="24"/>
        </w:rPr>
      </w:pPr>
      <w:r>
        <w:rPr>
          <w:sz w:val="24"/>
          <w:szCs w:val="24"/>
        </w:rPr>
        <w:t>Urząd Miasta i Gminy Góra Kalwaria</w:t>
      </w:r>
    </w:p>
    <w:p w14:paraId="00000014" w14:textId="77777777" w:rsidR="00213B33" w:rsidRDefault="009B1778">
      <w:pPr>
        <w:spacing w:after="0" w:line="240" w:lineRule="auto"/>
        <w:rPr>
          <w:sz w:val="24"/>
          <w:szCs w:val="24"/>
        </w:rPr>
      </w:pPr>
      <w:r>
        <w:rPr>
          <w:sz w:val="24"/>
          <w:szCs w:val="24"/>
        </w:rPr>
        <w:t>Miejsce turnieju - Hala Sportowa, ul. por. Jana Białka 7</w:t>
      </w:r>
    </w:p>
    <w:p w14:paraId="00000015" w14:textId="6A32A4A5" w:rsidR="00213B33" w:rsidRDefault="00C630E5">
      <w:pPr>
        <w:spacing w:after="0" w:line="240" w:lineRule="auto"/>
        <w:rPr>
          <w:sz w:val="24"/>
          <w:szCs w:val="24"/>
        </w:rPr>
      </w:pPr>
      <w:r>
        <w:rPr>
          <w:sz w:val="24"/>
          <w:szCs w:val="24"/>
        </w:rPr>
        <w:t>30 listopada 2024 r.</w:t>
      </w:r>
    </w:p>
    <w:p w14:paraId="00000016" w14:textId="77777777" w:rsidR="00213B33" w:rsidRDefault="009B1778">
      <w:pPr>
        <w:spacing w:after="0" w:line="240" w:lineRule="auto"/>
        <w:jc w:val="center"/>
        <w:rPr>
          <w:b/>
          <w:sz w:val="24"/>
          <w:szCs w:val="24"/>
        </w:rPr>
      </w:pPr>
      <w:r>
        <w:rPr>
          <w:b/>
          <w:sz w:val="24"/>
          <w:szCs w:val="24"/>
        </w:rPr>
        <w:t>Warunki uczestnictwa</w:t>
      </w:r>
    </w:p>
    <w:p w14:paraId="00000017" w14:textId="63496B6A" w:rsidR="00213B33" w:rsidRDefault="009B1778">
      <w:pPr>
        <w:spacing w:after="0" w:line="240" w:lineRule="auto"/>
        <w:rPr>
          <w:sz w:val="24"/>
          <w:szCs w:val="24"/>
        </w:rPr>
      </w:pPr>
      <w:r>
        <w:rPr>
          <w:sz w:val="24"/>
          <w:szCs w:val="24"/>
        </w:rPr>
        <w:t xml:space="preserve">Przesłanie karty zgłoszenia wg załączonego wzoru oraz wniesienie wpisowego w wysokości </w:t>
      </w:r>
      <w:r w:rsidR="002E3319">
        <w:rPr>
          <w:sz w:val="24"/>
          <w:szCs w:val="24"/>
        </w:rPr>
        <w:t>6</w:t>
      </w:r>
      <w:r>
        <w:rPr>
          <w:sz w:val="24"/>
          <w:szCs w:val="24"/>
        </w:rPr>
        <w:t xml:space="preserve">0 zł od osoby za wybraną kategorię (za każdą następną </w:t>
      </w:r>
      <w:r w:rsidR="009602F7">
        <w:rPr>
          <w:sz w:val="24"/>
          <w:szCs w:val="24"/>
        </w:rPr>
        <w:t>4</w:t>
      </w:r>
      <w:r>
        <w:rPr>
          <w:sz w:val="24"/>
          <w:szCs w:val="24"/>
        </w:rPr>
        <w:t xml:space="preserve">0 zł). Zgłoszenie powinno zostać przesłane na maila: </w:t>
      </w:r>
      <w:hyperlink r:id="rId6" w:history="1">
        <w:r w:rsidR="00266E40" w:rsidRPr="00F36AFA">
          <w:rPr>
            <w:rStyle w:val="Hipercze"/>
            <w:sz w:val="24"/>
            <w:szCs w:val="24"/>
          </w:rPr>
          <w:t>taneczne-pejzaze@mtbartek.pl</w:t>
        </w:r>
      </w:hyperlink>
      <w:r w:rsidR="00266E40">
        <w:rPr>
          <w:sz w:val="24"/>
          <w:szCs w:val="24"/>
        </w:rPr>
        <w:t xml:space="preserve"> </w:t>
      </w:r>
      <w:r w:rsidR="0080676E">
        <w:rPr>
          <w:sz w:val="24"/>
          <w:szCs w:val="24"/>
        </w:rPr>
        <w:t xml:space="preserve"> i </w:t>
      </w:r>
      <w:hyperlink r:id="rId7" w:history="1">
        <w:r w:rsidR="0080676E" w:rsidRPr="001F2452">
          <w:rPr>
            <w:rStyle w:val="Hipercze"/>
            <w:sz w:val="24"/>
            <w:szCs w:val="24"/>
          </w:rPr>
          <w:t>bartek@mgk.pl</w:t>
        </w:r>
      </w:hyperlink>
      <w:r w:rsidR="0080676E">
        <w:rPr>
          <w:sz w:val="24"/>
          <w:szCs w:val="24"/>
        </w:rPr>
        <w:t xml:space="preserve"> </w:t>
      </w:r>
      <w:r>
        <w:rPr>
          <w:sz w:val="24"/>
          <w:szCs w:val="24"/>
        </w:rPr>
        <w:t xml:space="preserve">w nieprzekraczalnym terminie do 15 </w:t>
      </w:r>
      <w:r w:rsidR="00C630E5">
        <w:rPr>
          <w:sz w:val="24"/>
          <w:szCs w:val="24"/>
        </w:rPr>
        <w:t>listopada</w:t>
      </w:r>
      <w:r>
        <w:rPr>
          <w:sz w:val="24"/>
          <w:szCs w:val="24"/>
        </w:rPr>
        <w:t xml:space="preserve"> 202</w:t>
      </w:r>
      <w:r w:rsidR="00C630E5">
        <w:rPr>
          <w:sz w:val="24"/>
          <w:szCs w:val="24"/>
        </w:rPr>
        <w:t>4</w:t>
      </w:r>
      <w:r>
        <w:rPr>
          <w:sz w:val="24"/>
          <w:szCs w:val="24"/>
        </w:rPr>
        <w:t xml:space="preserve"> r.</w:t>
      </w:r>
    </w:p>
    <w:p w14:paraId="00000018" w14:textId="4CF51EB8" w:rsidR="00213B33" w:rsidRDefault="009B1778">
      <w:pPr>
        <w:numPr>
          <w:ilvl w:val="0"/>
          <w:numId w:val="4"/>
        </w:numPr>
        <w:spacing w:after="0" w:line="240" w:lineRule="auto"/>
        <w:rPr>
          <w:sz w:val="24"/>
          <w:szCs w:val="24"/>
        </w:rPr>
      </w:pPr>
      <w:r>
        <w:rPr>
          <w:sz w:val="24"/>
          <w:szCs w:val="24"/>
        </w:rPr>
        <w:t xml:space="preserve">wpisowe należy wpłacić na rachunek organizatora do 20 </w:t>
      </w:r>
      <w:r w:rsidR="00C630E5">
        <w:rPr>
          <w:sz w:val="24"/>
          <w:szCs w:val="24"/>
        </w:rPr>
        <w:t>listopada</w:t>
      </w:r>
      <w:r>
        <w:rPr>
          <w:sz w:val="24"/>
          <w:szCs w:val="24"/>
        </w:rPr>
        <w:t xml:space="preserve"> 202</w:t>
      </w:r>
      <w:r w:rsidR="00266E40">
        <w:rPr>
          <w:sz w:val="24"/>
          <w:szCs w:val="24"/>
        </w:rPr>
        <w:t>4</w:t>
      </w:r>
      <w:r>
        <w:rPr>
          <w:sz w:val="24"/>
          <w:szCs w:val="24"/>
        </w:rPr>
        <w:t xml:space="preserve"> r.</w:t>
      </w:r>
    </w:p>
    <w:p w14:paraId="00000019" w14:textId="77777777" w:rsidR="00213B33" w:rsidRDefault="00213B33">
      <w:pPr>
        <w:spacing w:after="0" w:line="240" w:lineRule="auto"/>
        <w:ind w:left="720"/>
        <w:rPr>
          <w:sz w:val="24"/>
          <w:szCs w:val="24"/>
        </w:rPr>
      </w:pPr>
    </w:p>
    <w:p w14:paraId="0000001A" w14:textId="77777777" w:rsidR="00213B33" w:rsidRDefault="009B1778">
      <w:pPr>
        <w:pBdr>
          <w:top w:val="nil"/>
          <w:left w:val="nil"/>
          <w:bottom w:val="nil"/>
          <w:right w:val="nil"/>
          <w:between w:val="nil"/>
        </w:pBdr>
        <w:spacing w:after="0" w:line="240" w:lineRule="auto"/>
        <w:ind w:left="720"/>
        <w:rPr>
          <w:b/>
          <w:color w:val="000000"/>
          <w:sz w:val="24"/>
          <w:szCs w:val="24"/>
        </w:rPr>
      </w:pPr>
      <w:r>
        <w:rPr>
          <w:b/>
          <w:color w:val="000000"/>
          <w:sz w:val="24"/>
          <w:szCs w:val="24"/>
        </w:rPr>
        <w:t>Stowarzyszenie Artystycznego Rozwoju Formacji Tanecznej BARTEK</w:t>
      </w:r>
    </w:p>
    <w:p w14:paraId="0000001B" w14:textId="77777777" w:rsidR="00213B33" w:rsidRDefault="009B1778">
      <w:pPr>
        <w:pBdr>
          <w:top w:val="nil"/>
          <w:left w:val="nil"/>
          <w:bottom w:val="nil"/>
          <w:right w:val="nil"/>
          <w:between w:val="nil"/>
        </w:pBdr>
        <w:spacing w:after="0" w:line="240" w:lineRule="auto"/>
        <w:ind w:left="720"/>
        <w:rPr>
          <w:b/>
          <w:color w:val="000000"/>
          <w:sz w:val="24"/>
          <w:szCs w:val="24"/>
        </w:rPr>
      </w:pPr>
      <w:r>
        <w:rPr>
          <w:b/>
          <w:color w:val="000000"/>
          <w:sz w:val="24"/>
          <w:szCs w:val="24"/>
        </w:rPr>
        <w:t>Mazovia Bank Spółdzielczy w Górze Kalwarii</w:t>
      </w:r>
    </w:p>
    <w:p w14:paraId="0000001C" w14:textId="77777777" w:rsidR="00213B33" w:rsidRDefault="009B1778">
      <w:pPr>
        <w:pBdr>
          <w:top w:val="nil"/>
          <w:left w:val="nil"/>
          <w:bottom w:val="nil"/>
          <w:right w:val="nil"/>
          <w:between w:val="nil"/>
        </w:pBdr>
        <w:spacing w:after="0" w:line="240" w:lineRule="auto"/>
        <w:ind w:left="720"/>
        <w:rPr>
          <w:b/>
          <w:color w:val="000000"/>
          <w:sz w:val="24"/>
          <w:szCs w:val="24"/>
        </w:rPr>
      </w:pPr>
      <w:r>
        <w:rPr>
          <w:b/>
          <w:color w:val="000000"/>
          <w:sz w:val="24"/>
          <w:szCs w:val="24"/>
        </w:rPr>
        <w:t xml:space="preserve">15 8003 0003 2001 0000 2756 0001 </w:t>
      </w:r>
    </w:p>
    <w:p w14:paraId="0000001D" w14:textId="77777777" w:rsidR="00213B33" w:rsidRDefault="009B1778">
      <w:pPr>
        <w:pBdr>
          <w:top w:val="nil"/>
          <w:left w:val="nil"/>
          <w:bottom w:val="nil"/>
          <w:right w:val="nil"/>
          <w:between w:val="nil"/>
        </w:pBdr>
        <w:spacing w:after="0" w:line="240" w:lineRule="auto"/>
        <w:ind w:left="720"/>
        <w:rPr>
          <w:b/>
          <w:color w:val="000000"/>
          <w:sz w:val="24"/>
          <w:szCs w:val="24"/>
        </w:rPr>
      </w:pPr>
      <w:r>
        <w:rPr>
          <w:b/>
          <w:color w:val="000000"/>
          <w:sz w:val="24"/>
          <w:szCs w:val="24"/>
        </w:rPr>
        <w:t>z dopiskiem “Taneczne Pejzaże” oraz nazwą zespołu i za co jest opłata</w:t>
      </w:r>
    </w:p>
    <w:p w14:paraId="0000001E" w14:textId="77777777" w:rsidR="00213B33" w:rsidRDefault="00213B33">
      <w:pPr>
        <w:pBdr>
          <w:top w:val="nil"/>
          <w:left w:val="nil"/>
          <w:bottom w:val="nil"/>
          <w:right w:val="nil"/>
          <w:between w:val="nil"/>
        </w:pBdr>
        <w:spacing w:after="0" w:line="240" w:lineRule="auto"/>
        <w:ind w:left="720"/>
        <w:rPr>
          <w:b/>
          <w:color w:val="000000"/>
          <w:sz w:val="24"/>
          <w:szCs w:val="24"/>
        </w:rPr>
      </w:pPr>
    </w:p>
    <w:p w14:paraId="0000001F" w14:textId="4A32026F" w:rsidR="00213B33" w:rsidRDefault="009B1778">
      <w:pPr>
        <w:pBdr>
          <w:top w:val="nil"/>
          <w:left w:val="nil"/>
          <w:bottom w:val="nil"/>
          <w:right w:val="nil"/>
          <w:between w:val="nil"/>
        </w:pBdr>
        <w:spacing w:after="0" w:line="240" w:lineRule="auto"/>
        <w:ind w:left="720"/>
        <w:rPr>
          <w:color w:val="000000"/>
          <w:sz w:val="24"/>
          <w:szCs w:val="24"/>
        </w:rPr>
      </w:pPr>
      <w:r>
        <w:rPr>
          <w:color w:val="000000"/>
          <w:sz w:val="24"/>
          <w:szCs w:val="24"/>
        </w:rPr>
        <w:t xml:space="preserve"> (np. 15x</w:t>
      </w:r>
      <w:r w:rsidR="002E3319">
        <w:rPr>
          <w:sz w:val="24"/>
          <w:szCs w:val="24"/>
        </w:rPr>
        <w:t>6</w:t>
      </w:r>
      <w:r>
        <w:rPr>
          <w:color w:val="000000"/>
          <w:sz w:val="24"/>
          <w:szCs w:val="24"/>
        </w:rPr>
        <w:t>0zł</w:t>
      </w:r>
      <w:r>
        <w:rPr>
          <w:sz w:val="24"/>
          <w:szCs w:val="24"/>
        </w:rPr>
        <w:t xml:space="preserve"> </w:t>
      </w:r>
      <w:r w:rsidR="00977BF9">
        <w:rPr>
          <w:sz w:val="24"/>
          <w:szCs w:val="24"/>
        </w:rPr>
        <w:t>–</w:t>
      </w:r>
      <w:r>
        <w:rPr>
          <w:color w:val="000000"/>
          <w:sz w:val="24"/>
          <w:szCs w:val="24"/>
        </w:rPr>
        <w:t xml:space="preserve"> gdy 15 zawodników tańczy tylko raz</w:t>
      </w:r>
    </w:p>
    <w:p w14:paraId="00000020" w14:textId="15AA880C" w:rsidR="00213B33" w:rsidRDefault="00977BF9">
      <w:pPr>
        <w:pBdr>
          <w:top w:val="nil"/>
          <w:left w:val="nil"/>
          <w:bottom w:val="nil"/>
          <w:right w:val="nil"/>
          <w:between w:val="nil"/>
        </w:pBdr>
        <w:spacing w:after="0" w:line="240" w:lineRule="auto"/>
        <w:ind w:left="720"/>
        <w:rPr>
          <w:color w:val="000000"/>
          <w:sz w:val="24"/>
          <w:szCs w:val="24"/>
        </w:rPr>
      </w:pPr>
      <w:r>
        <w:rPr>
          <w:color w:val="000000"/>
          <w:sz w:val="24"/>
          <w:szCs w:val="24"/>
        </w:rPr>
        <w:t xml:space="preserve">           7x</w:t>
      </w:r>
      <w:r>
        <w:rPr>
          <w:sz w:val="24"/>
          <w:szCs w:val="24"/>
        </w:rPr>
        <w:t>10</w:t>
      </w:r>
      <w:r>
        <w:rPr>
          <w:color w:val="000000"/>
          <w:sz w:val="24"/>
          <w:szCs w:val="24"/>
        </w:rPr>
        <w:t>0zł</w:t>
      </w:r>
      <w:r>
        <w:rPr>
          <w:sz w:val="24"/>
          <w:szCs w:val="24"/>
        </w:rPr>
        <w:t xml:space="preserve"> – </w:t>
      </w:r>
      <w:r>
        <w:rPr>
          <w:color w:val="000000"/>
          <w:sz w:val="24"/>
          <w:szCs w:val="24"/>
        </w:rPr>
        <w:t>gdy 7 zawodników tańczy dwa razy</w:t>
      </w:r>
    </w:p>
    <w:p w14:paraId="00000021" w14:textId="6E245667" w:rsidR="00213B33" w:rsidRDefault="009B1778">
      <w:pPr>
        <w:pBdr>
          <w:top w:val="nil"/>
          <w:left w:val="nil"/>
          <w:bottom w:val="nil"/>
          <w:right w:val="nil"/>
          <w:between w:val="nil"/>
        </w:pBdr>
        <w:spacing w:after="0" w:line="240" w:lineRule="auto"/>
        <w:ind w:left="720"/>
        <w:rPr>
          <w:color w:val="000000"/>
          <w:sz w:val="24"/>
          <w:szCs w:val="24"/>
        </w:rPr>
      </w:pPr>
      <w:r>
        <w:rPr>
          <w:color w:val="000000"/>
          <w:sz w:val="24"/>
          <w:szCs w:val="24"/>
        </w:rPr>
        <w:t xml:space="preserve"> </w:t>
      </w:r>
      <w:r w:rsidR="00977BF9">
        <w:rPr>
          <w:color w:val="000000"/>
          <w:sz w:val="24"/>
          <w:szCs w:val="24"/>
        </w:rPr>
        <w:t xml:space="preserve">        </w:t>
      </w:r>
      <w:r>
        <w:rPr>
          <w:color w:val="000000"/>
          <w:sz w:val="24"/>
          <w:szCs w:val="24"/>
        </w:rPr>
        <w:t>12x</w:t>
      </w:r>
      <w:r>
        <w:rPr>
          <w:sz w:val="24"/>
          <w:szCs w:val="24"/>
        </w:rPr>
        <w:t>1</w:t>
      </w:r>
      <w:r w:rsidR="00977BF9">
        <w:rPr>
          <w:sz w:val="24"/>
          <w:szCs w:val="24"/>
        </w:rPr>
        <w:t>4</w:t>
      </w:r>
      <w:r>
        <w:rPr>
          <w:sz w:val="24"/>
          <w:szCs w:val="24"/>
        </w:rPr>
        <w:t>0</w:t>
      </w:r>
      <w:r>
        <w:rPr>
          <w:color w:val="000000"/>
          <w:sz w:val="24"/>
          <w:szCs w:val="24"/>
        </w:rPr>
        <w:t xml:space="preserve">zł </w:t>
      </w:r>
      <w:r w:rsidR="00977BF9">
        <w:rPr>
          <w:color w:val="000000"/>
          <w:sz w:val="24"/>
          <w:szCs w:val="24"/>
        </w:rPr>
        <w:t>–</w:t>
      </w:r>
      <w:r>
        <w:rPr>
          <w:color w:val="000000"/>
          <w:sz w:val="24"/>
          <w:szCs w:val="24"/>
        </w:rPr>
        <w:t xml:space="preserve"> gdy 12 zawodników tańczy trzy razy)</w:t>
      </w:r>
    </w:p>
    <w:p w14:paraId="00000022" w14:textId="77777777" w:rsidR="00213B33" w:rsidRDefault="00213B33">
      <w:pPr>
        <w:pBdr>
          <w:top w:val="nil"/>
          <w:left w:val="nil"/>
          <w:bottom w:val="nil"/>
          <w:right w:val="nil"/>
          <w:between w:val="nil"/>
        </w:pBdr>
        <w:spacing w:after="0" w:line="240" w:lineRule="auto"/>
        <w:ind w:left="720"/>
        <w:rPr>
          <w:b/>
          <w:color w:val="000000"/>
          <w:sz w:val="28"/>
          <w:szCs w:val="28"/>
        </w:rPr>
      </w:pPr>
    </w:p>
    <w:p w14:paraId="00000023" w14:textId="77777777" w:rsidR="00213B33" w:rsidRDefault="009B1778">
      <w:pPr>
        <w:spacing w:after="0" w:line="240" w:lineRule="auto"/>
        <w:jc w:val="center"/>
        <w:rPr>
          <w:b/>
          <w:sz w:val="24"/>
          <w:szCs w:val="24"/>
        </w:rPr>
      </w:pPr>
      <w:r>
        <w:rPr>
          <w:b/>
          <w:sz w:val="24"/>
          <w:szCs w:val="24"/>
        </w:rPr>
        <w:t>Harmonogram turnieju</w:t>
      </w:r>
    </w:p>
    <w:p w14:paraId="00000024" w14:textId="77777777" w:rsidR="00213B33" w:rsidRDefault="009B1778">
      <w:pPr>
        <w:spacing w:after="0" w:line="240" w:lineRule="auto"/>
        <w:rPr>
          <w:sz w:val="24"/>
          <w:szCs w:val="24"/>
        </w:rPr>
      </w:pPr>
      <w:r>
        <w:rPr>
          <w:sz w:val="24"/>
          <w:szCs w:val="24"/>
        </w:rPr>
        <w:t>1. Otwarcie hali – godz. 7.00 (próby parkietu dla formacji)</w:t>
      </w:r>
    </w:p>
    <w:p w14:paraId="00000025" w14:textId="77777777" w:rsidR="00213B33" w:rsidRDefault="009B1778">
      <w:pPr>
        <w:spacing w:after="0" w:line="240" w:lineRule="auto"/>
        <w:rPr>
          <w:sz w:val="24"/>
          <w:szCs w:val="24"/>
        </w:rPr>
      </w:pPr>
      <w:r>
        <w:rPr>
          <w:sz w:val="24"/>
          <w:szCs w:val="24"/>
        </w:rPr>
        <w:t>2. Rozpoczęcie turnieju - godz. 9.00</w:t>
      </w:r>
    </w:p>
    <w:p w14:paraId="00000026" w14:textId="239BA89F" w:rsidR="00213B33" w:rsidRDefault="009B1778">
      <w:pPr>
        <w:spacing w:after="0" w:line="240" w:lineRule="auto"/>
        <w:rPr>
          <w:sz w:val="24"/>
          <w:szCs w:val="24"/>
        </w:rPr>
      </w:pPr>
      <w:r>
        <w:rPr>
          <w:sz w:val="24"/>
          <w:szCs w:val="24"/>
        </w:rPr>
        <w:t>3. Prezentacje BLOKU I</w:t>
      </w:r>
      <w:r w:rsidR="00081988">
        <w:rPr>
          <w:sz w:val="24"/>
          <w:szCs w:val="24"/>
        </w:rPr>
        <w:t xml:space="preserve"> – SHOW DANCE</w:t>
      </w:r>
    </w:p>
    <w:p w14:paraId="00000027" w14:textId="77777777" w:rsidR="00213B33" w:rsidRDefault="009B1778">
      <w:pPr>
        <w:spacing w:after="0" w:line="240" w:lineRule="auto"/>
        <w:rPr>
          <w:sz w:val="24"/>
          <w:szCs w:val="24"/>
        </w:rPr>
      </w:pPr>
      <w:r>
        <w:rPr>
          <w:sz w:val="24"/>
          <w:szCs w:val="24"/>
        </w:rPr>
        <w:t>4. Wręczenie nagród</w:t>
      </w:r>
    </w:p>
    <w:p w14:paraId="00000028" w14:textId="7577DC1D" w:rsidR="00213B33" w:rsidRDefault="009B1778">
      <w:pPr>
        <w:spacing w:after="0" w:line="240" w:lineRule="auto"/>
        <w:rPr>
          <w:sz w:val="24"/>
          <w:szCs w:val="24"/>
        </w:rPr>
      </w:pPr>
      <w:r>
        <w:rPr>
          <w:sz w:val="24"/>
          <w:szCs w:val="24"/>
        </w:rPr>
        <w:t>5. Prezentacje BLOKU II</w:t>
      </w:r>
      <w:r w:rsidR="00081988">
        <w:rPr>
          <w:sz w:val="24"/>
          <w:szCs w:val="24"/>
        </w:rPr>
        <w:t xml:space="preserve"> – INNE FORMY TANECZNE</w:t>
      </w:r>
    </w:p>
    <w:p w14:paraId="00000029" w14:textId="77777777" w:rsidR="00213B33" w:rsidRDefault="009B1778">
      <w:pPr>
        <w:spacing w:after="0" w:line="240" w:lineRule="auto"/>
        <w:rPr>
          <w:sz w:val="24"/>
          <w:szCs w:val="24"/>
        </w:rPr>
      </w:pPr>
      <w:r>
        <w:rPr>
          <w:sz w:val="24"/>
          <w:szCs w:val="24"/>
        </w:rPr>
        <w:t>6. Wręczenie nagród</w:t>
      </w:r>
    </w:p>
    <w:p w14:paraId="0000002A" w14:textId="1454B5B0" w:rsidR="00213B33" w:rsidRDefault="009B1778">
      <w:pPr>
        <w:spacing w:after="0" w:line="240" w:lineRule="auto"/>
        <w:rPr>
          <w:sz w:val="24"/>
          <w:szCs w:val="24"/>
        </w:rPr>
      </w:pPr>
      <w:r>
        <w:rPr>
          <w:sz w:val="24"/>
          <w:szCs w:val="24"/>
        </w:rPr>
        <w:t>7. Prezentacje BLOKU III</w:t>
      </w:r>
      <w:r w:rsidR="00081988">
        <w:rPr>
          <w:sz w:val="24"/>
          <w:szCs w:val="24"/>
        </w:rPr>
        <w:t xml:space="preserve"> - PAI</w:t>
      </w:r>
    </w:p>
    <w:p w14:paraId="0000002B" w14:textId="77777777" w:rsidR="00213B33" w:rsidRDefault="009B1778">
      <w:pPr>
        <w:spacing w:after="0" w:line="240" w:lineRule="auto"/>
        <w:rPr>
          <w:sz w:val="24"/>
          <w:szCs w:val="24"/>
        </w:rPr>
      </w:pPr>
      <w:r>
        <w:rPr>
          <w:sz w:val="24"/>
          <w:szCs w:val="24"/>
        </w:rPr>
        <w:t>8. Wręczenie nagród</w:t>
      </w:r>
    </w:p>
    <w:p w14:paraId="0000002C" w14:textId="3AEA89B0" w:rsidR="00213B33" w:rsidRDefault="009B1778">
      <w:pPr>
        <w:spacing w:after="0" w:line="240" w:lineRule="auto"/>
        <w:rPr>
          <w:sz w:val="24"/>
          <w:szCs w:val="24"/>
        </w:rPr>
      </w:pPr>
      <w:r>
        <w:rPr>
          <w:sz w:val="24"/>
          <w:szCs w:val="24"/>
        </w:rPr>
        <w:lastRenderedPageBreak/>
        <w:t>9. Prezentacje BLOKU IV</w:t>
      </w:r>
      <w:r w:rsidR="00081988">
        <w:rPr>
          <w:sz w:val="24"/>
          <w:szCs w:val="24"/>
        </w:rPr>
        <w:t xml:space="preserve"> - JAZZ</w:t>
      </w:r>
    </w:p>
    <w:p w14:paraId="0000002D" w14:textId="77777777" w:rsidR="00213B33" w:rsidRDefault="009B1778">
      <w:pPr>
        <w:spacing w:after="0" w:line="240" w:lineRule="auto"/>
        <w:rPr>
          <w:sz w:val="24"/>
          <w:szCs w:val="24"/>
        </w:rPr>
      </w:pPr>
      <w:r>
        <w:rPr>
          <w:sz w:val="24"/>
          <w:szCs w:val="24"/>
        </w:rPr>
        <w:t>10. Wręczenie nagród</w:t>
      </w:r>
    </w:p>
    <w:p w14:paraId="0000002E" w14:textId="1E2FA2E7" w:rsidR="00213B33" w:rsidRDefault="009B1778">
      <w:pPr>
        <w:spacing w:after="0" w:line="240" w:lineRule="auto"/>
        <w:rPr>
          <w:sz w:val="24"/>
          <w:szCs w:val="24"/>
        </w:rPr>
      </w:pPr>
      <w:r>
        <w:rPr>
          <w:sz w:val="24"/>
          <w:szCs w:val="24"/>
        </w:rPr>
        <w:t>11. Prezentacja BLOKU V</w:t>
      </w:r>
      <w:r w:rsidR="00081988">
        <w:rPr>
          <w:sz w:val="24"/>
          <w:szCs w:val="24"/>
        </w:rPr>
        <w:t xml:space="preserve"> - MODERN</w:t>
      </w:r>
    </w:p>
    <w:p w14:paraId="0000002F" w14:textId="77777777" w:rsidR="00213B33" w:rsidRDefault="009B1778">
      <w:pPr>
        <w:spacing w:after="0" w:line="240" w:lineRule="auto"/>
        <w:rPr>
          <w:sz w:val="24"/>
          <w:szCs w:val="24"/>
        </w:rPr>
      </w:pPr>
      <w:r>
        <w:rPr>
          <w:sz w:val="24"/>
          <w:szCs w:val="24"/>
        </w:rPr>
        <w:t>12. Wręczenie nagród</w:t>
      </w:r>
    </w:p>
    <w:p w14:paraId="00000030" w14:textId="77777777" w:rsidR="00213B33" w:rsidRDefault="00213B33">
      <w:pPr>
        <w:spacing w:after="0" w:line="240" w:lineRule="auto"/>
        <w:rPr>
          <w:sz w:val="24"/>
          <w:szCs w:val="24"/>
        </w:rPr>
      </w:pPr>
    </w:p>
    <w:p w14:paraId="5D3EC20E" w14:textId="77777777" w:rsidR="002E3319" w:rsidRDefault="002E3319">
      <w:pPr>
        <w:spacing w:after="0" w:line="240" w:lineRule="auto"/>
        <w:rPr>
          <w:sz w:val="24"/>
          <w:szCs w:val="24"/>
        </w:rPr>
      </w:pPr>
    </w:p>
    <w:tbl>
      <w:tblPr>
        <w:tblStyle w:val="Tabela-Siatka"/>
        <w:tblW w:w="9209" w:type="dxa"/>
        <w:tblLook w:val="04A0" w:firstRow="1" w:lastRow="0" w:firstColumn="1" w:lastColumn="0" w:noHBand="0" w:noVBand="1"/>
      </w:tblPr>
      <w:tblGrid>
        <w:gridCol w:w="839"/>
        <w:gridCol w:w="1069"/>
        <w:gridCol w:w="732"/>
        <w:gridCol w:w="1062"/>
        <w:gridCol w:w="928"/>
        <w:gridCol w:w="852"/>
        <w:gridCol w:w="1062"/>
        <w:gridCol w:w="732"/>
        <w:gridCol w:w="894"/>
        <w:gridCol w:w="1039"/>
      </w:tblGrid>
      <w:tr w:rsidR="00266E40" w14:paraId="3B68833C" w14:textId="77777777" w:rsidTr="00977BF9">
        <w:tc>
          <w:tcPr>
            <w:tcW w:w="9209" w:type="dxa"/>
            <w:gridSpan w:val="10"/>
          </w:tcPr>
          <w:p w14:paraId="0B14E381" w14:textId="77777777" w:rsidR="00266E40" w:rsidRPr="003A4106" w:rsidRDefault="00266E40" w:rsidP="00A73EF9">
            <w:pPr>
              <w:jc w:val="center"/>
              <w:rPr>
                <w:b/>
                <w:bCs/>
              </w:rPr>
            </w:pPr>
            <w:r w:rsidRPr="003A4106">
              <w:rPr>
                <w:b/>
                <w:bCs/>
              </w:rPr>
              <w:t>Kategorie taneczne</w:t>
            </w:r>
          </w:p>
        </w:tc>
      </w:tr>
      <w:tr w:rsidR="00266E40" w14:paraId="67339BCA" w14:textId="77777777" w:rsidTr="00977BF9">
        <w:tc>
          <w:tcPr>
            <w:tcW w:w="839" w:type="dxa"/>
            <w:tcBorders>
              <w:left w:val="single" w:sz="12" w:space="0" w:color="auto"/>
            </w:tcBorders>
          </w:tcPr>
          <w:p w14:paraId="337F778E" w14:textId="77777777" w:rsidR="00266E40" w:rsidRPr="003A4106" w:rsidRDefault="00266E40" w:rsidP="00A73EF9">
            <w:pPr>
              <w:jc w:val="center"/>
              <w:rPr>
                <w:b/>
                <w:bCs/>
              </w:rPr>
            </w:pPr>
            <w:r w:rsidRPr="003A4106">
              <w:rPr>
                <w:b/>
                <w:bCs/>
              </w:rPr>
              <w:t>Pai Jazz</w:t>
            </w:r>
          </w:p>
        </w:tc>
        <w:tc>
          <w:tcPr>
            <w:tcW w:w="1069" w:type="dxa"/>
            <w:tcBorders>
              <w:right w:val="single" w:sz="12" w:space="0" w:color="auto"/>
            </w:tcBorders>
          </w:tcPr>
          <w:p w14:paraId="3C1A457F" w14:textId="20BFAF23" w:rsidR="00266E40" w:rsidRPr="003A4106" w:rsidRDefault="00266E40" w:rsidP="00A73EF9">
            <w:pPr>
              <w:jc w:val="center"/>
              <w:rPr>
                <w:b/>
                <w:bCs/>
              </w:rPr>
            </w:pPr>
            <w:r w:rsidRPr="003A4106">
              <w:rPr>
                <w:b/>
                <w:bCs/>
              </w:rPr>
              <w:t xml:space="preserve">Pai </w:t>
            </w:r>
            <w:r w:rsidR="00977BF9">
              <w:rPr>
                <w:b/>
                <w:bCs/>
              </w:rPr>
              <w:t>M</w:t>
            </w:r>
            <w:r w:rsidRPr="003A4106">
              <w:rPr>
                <w:b/>
                <w:bCs/>
              </w:rPr>
              <w:t>odern</w:t>
            </w:r>
          </w:p>
        </w:tc>
        <w:tc>
          <w:tcPr>
            <w:tcW w:w="732" w:type="dxa"/>
            <w:tcBorders>
              <w:left w:val="single" w:sz="12" w:space="0" w:color="auto"/>
            </w:tcBorders>
          </w:tcPr>
          <w:p w14:paraId="56E8FAD8" w14:textId="77777777" w:rsidR="00266E40" w:rsidRPr="003A4106" w:rsidRDefault="00266E40" w:rsidP="00A73EF9">
            <w:pPr>
              <w:jc w:val="center"/>
              <w:rPr>
                <w:b/>
                <w:bCs/>
              </w:rPr>
            </w:pPr>
            <w:r w:rsidRPr="003A4106">
              <w:rPr>
                <w:b/>
                <w:bCs/>
              </w:rPr>
              <w:t>Jazz</w:t>
            </w:r>
          </w:p>
        </w:tc>
        <w:tc>
          <w:tcPr>
            <w:tcW w:w="1062" w:type="dxa"/>
            <w:tcBorders>
              <w:right w:val="single" w:sz="12" w:space="0" w:color="auto"/>
            </w:tcBorders>
          </w:tcPr>
          <w:p w14:paraId="42EC04EA" w14:textId="77777777" w:rsidR="00266E40" w:rsidRPr="003A4106" w:rsidRDefault="00266E40" w:rsidP="00A73EF9">
            <w:pPr>
              <w:jc w:val="center"/>
              <w:rPr>
                <w:b/>
                <w:bCs/>
              </w:rPr>
            </w:pPr>
            <w:r w:rsidRPr="003A4106">
              <w:rPr>
                <w:b/>
                <w:bCs/>
              </w:rPr>
              <w:t>Modern</w:t>
            </w:r>
          </w:p>
        </w:tc>
        <w:tc>
          <w:tcPr>
            <w:tcW w:w="928" w:type="dxa"/>
            <w:tcBorders>
              <w:left w:val="single" w:sz="12" w:space="0" w:color="auto"/>
              <w:right w:val="single" w:sz="12" w:space="0" w:color="auto"/>
            </w:tcBorders>
          </w:tcPr>
          <w:p w14:paraId="738553AE" w14:textId="77777777" w:rsidR="00266E40" w:rsidRPr="003A4106" w:rsidRDefault="00266E40" w:rsidP="00A73EF9">
            <w:pPr>
              <w:jc w:val="center"/>
              <w:rPr>
                <w:b/>
                <w:bCs/>
              </w:rPr>
            </w:pPr>
            <w:r w:rsidRPr="003A4106">
              <w:rPr>
                <w:b/>
                <w:bCs/>
              </w:rPr>
              <w:t>Show dance</w:t>
            </w:r>
          </w:p>
        </w:tc>
        <w:tc>
          <w:tcPr>
            <w:tcW w:w="852" w:type="dxa"/>
            <w:tcBorders>
              <w:left w:val="single" w:sz="12" w:space="0" w:color="auto"/>
              <w:right w:val="single" w:sz="12" w:space="0" w:color="auto"/>
            </w:tcBorders>
          </w:tcPr>
          <w:p w14:paraId="5CE82FC6" w14:textId="77777777" w:rsidR="00266E40" w:rsidRPr="003A4106" w:rsidRDefault="00266E40" w:rsidP="00A73EF9">
            <w:pPr>
              <w:jc w:val="center"/>
              <w:rPr>
                <w:b/>
                <w:bCs/>
              </w:rPr>
            </w:pPr>
            <w:r w:rsidRPr="003A4106">
              <w:rPr>
                <w:b/>
                <w:bCs/>
              </w:rPr>
              <w:t>Inne formy tańca</w:t>
            </w:r>
          </w:p>
        </w:tc>
        <w:tc>
          <w:tcPr>
            <w:tcW w:w="1062" w:type="dxa"/>
            <w:tcBorders>
              <w:left w:val="single" w:sz="12" w:space="0" w:color="auto"/>
            </w:tcBorders>
          </w:tcPr>
          <w:p w14:paraId="527D989E" w14:textId="77777777" w:rsidR="00266E40" w:rsidRPr="003A4106" w:rsidRDefault="00266E40" w:rsidP="00A73EF9">
            <w:pPr>
              <w:jc w:val="center"/>
              <w:rPr>
                <w:b/>
                <w:bCs/>
              </w:rPr>
            </w:pPr>
            <w:r w:rsidRPr="003A4106">
              <w:rPr>
                <w:b/>
                <w:bCs/>
              </w:rPr>
              <w:t>Modern</w:t>
            </w:r>
          </w:p>
        </w:tc>
        <w:tc>
          <w:tcPr>
            <w:tcW w:w="732" w:type="dxa"/>
          </w:tcPr>
          <w:p w14:paraId="3754CF7F" w14:textId="77777777" w:rsidR="00266E40" w:rsidRPr="003A4106" w:rsidRDefault="00266E40" w:rsidP="00A73EF9">
            <w:pPr>
              <w:jc w:val="center"/>
              <w:rPr>
                <w:b/>
                <w:bCs/>
              </w:rPr>
            </w:pPr>
            <w:r w:rsidRPr="003A4106">
              <w:rPr>
                <w:b/>
                <w:bCs/>
              </w:rPr>
              <w:t>Jazz</w:t>
            </w:r>
          </w:p>
        </w:tc>
        <w:tc>
          <w:tcPr>
            <w:tcW w:w="894" w:type="dxa"/>
          </w:tcPr>
          <w:p w14:paraId="4BA91CC5" w14:textId="77777777" w:rsidR="00266E40" w:rsidRPr="003A4106" w:rsidRDefault="00266E40" w:rsidP="00A73EF9">
            <w:pPr>
              <w:jc w:val="center"/>
              <w:rPr>
                <w:b/>
                <w:bCs/>
              </w:rPr>
            </w:pPr>
            <w:r w:rsidRPr="003A4106">
              <w:rPr>
                <w:b/>
                <w:bCs/>
              </w:rPr>
              <w:t>Show dance</w:t>
            </w:r>
          </w:p>
        </w:tc>
        <w:tc>
          <w:tcPr>
            <w:tcW w:w="1039" w:type="dxa"/>
            <w:tcBorders>
              <w:right w:val="single" w:sz="12" w:space="0" w:color="auto"/>
            </w:tcBorders>
          </w:tcPr>
          <w:p w14:paraId="31C17F0B" w14:textId="77777777" w:rsidR="00266E40" w:rsidRPr="003A4106" w:rsidRDefault="00266E40" w:rsidP="00A73EF9">
            <w:pPr>
              <w:jc w:val="center"/>
              <w:rPr>
                <w:b/>
                <w:bCs/>
              </w:rPr>
            </w:pPr>
            <w:r w:rsidRPr="003A4106">
              <w:rPr>
                <w:b/>
                <w:bCs/>
              </w:rPr>
              <w:t>Inne formy tańca</w:t>
            </w:r>
          </w:p>
        </w:tc>
      </w:tr>
      <w:tr w:rsidR="00266E40" w14:paraId="23BB40A1" w14:textId="77777777" w:rsidTr="00977BF9">
        <w:tc>
          <w:tcPr>
            <w:tcW w:w="1908" w:type="dxa"/>
            <w:gridSpan w:val="2"/>
            <w:tcBorders>
              <w:left w:val="single" w:sz="12" w:space="0" w:color="auto"/>
              <w:right w:val="single" w:sz="12" w:space="0" w:color="auto"/>
            </w:tcBorders>
            <w:vAlign w:val="center"/>
          </w:tcPr>
          <w:p w14:paraId="41EC8992" w14:textId="77777777" w:rsidR="00266E40" w:rsidRDefault="00266E40" w:rsidP="00A73EF9">
            <w:pPr>
              <w:jc w:val="center"/>
            </w:pPr>
            <w:r>
              <w:t>Solo</w:t>
            </w:r>
          </w:p>
        </w:tc>
        <w:tc>
          <w:tcPr>
            <w:tcW w:w="3574" w:type="dxa"/>
            <w:gridSpan w:val="4"/>
            <w:tcBorders>
              <w:left w:val="single" w:sz="12" w:space="0" w:color="auto"/>
              <w:right w:val="single" w:sz="12" w:space="0" w:color="auto"/>
            </w:tcBorders>
            <w:vAlign w:val="center"/>
          </w:tcPr>
          <w:p w14:paraId="2A66832D" w14:textId="77777777" w:rsidR="00266E40" w:rsidRDefault="00266E40" w:rsidP="00A73EF9">
            <w:pPr>
              <w:jc w:val="center"/>
            </w:pPr>
            <w:r>
              <w:t>Solo</w:t>
            </w:r>
          </w:p>
          <w:p w14:paraId="39C326B8" w14:textId="77777777" w:rsidR="00266E40" w:rsidRDefault="00266E40" w:rsidP="00A73EF9">
            <w:pPr>
              <w:jc w:val="center"/>
            </w:pPr>
            <w:r>
              <w:t>Duety</w:t>
            </w:r>
          </w:p>
        </w:tc>
        <w:tc>
          <w:tcPr>
            <w:tcW w:w="3727" w:type="dxa"/>
            <w:gridSpan w:val="4"/>
            <w:tcBorders>
              <w:left w:val="single" w:sz="12" w:space="0" w:color="auto"/>
              <w:right w:val="single" w:sz="12" w:space="0" w:color="auto"/>
            </w:tcBorders>
            <w:vAlign w:val="center"/>
          </w:tcPr>
          <w:p w14:paraId="0EB144BA" w14:textId="77777777" w:rsidR="00266E40" w:rsidRDefault="00266E40" w:rsidP="00A73EF9">
            <w:pPr>
              <w:jc w:val="center"/>
            </w:pPr>
            <w:r>
              <w:t>Mini formacje (3-8 osób)</w:t>
            </w:r>
          </w:p>
          <w:p w14:paraId="41A64BEB" w14:textId="77777777" w:rsidR="00266E40" w:rsidRDefault="00266E40" w:rsidP="00A73EF9">
            <w:pPr>
              <w:jc w:val="center"/>
            </w:pPr>
            <w:r>
              <w:t>Formacje (9+ osób)</w:t>
            </w:r>
          </w:p>
        </w:tc>
      </w:tr>
      <w:tr w:rsidR="00266E40" w14:paraId="7B325C03" w14:textId="77777777" w:rsidTr="00977BF9">
        <w:tc>
          <w:tcPr>
            <w:tcW w:w="9209" w:type="dxa"/>
            <w:gridSpan w:val="10"/>
            <w:tcBorders>
              <w:left w:val="single" w:sz="12" w:space="0" w:color="auto"/>
              <w:right w:val="single" w:sz="12" w:space="0" w:color="auto"/>
            </w:tcBorders>
            <w:vAlign w:val="center"/>
          </w:tcPr>
          <w:p w14:paraId="61AB1430" w14:textId="77777777" w:rsidR="00266E40" w:rsidRPr="003A4106" w:rsidRDefault="00266E40" w:rsidP="00A73EF9">
            <w:pPr>
              <w:jc w:val="center"/>
              <w:rPr>
                <w:b/>
                <w:bCs/>
              </w:rPr>
            </w:pPr>
            <w:r w:rsidRPr="003A4106">
              <w:rPr>
                <w:b/>
                <w:bCs/>
              </w:rPr>
              <w:t>Czas prezentacji</w:t>
            </w:r>
          </w:p>
        </w:tc>
      </w:tr>
      <w:tr w:rsidR="00266E40" w14:paraId="5D090C90" w14:textId="77777777" w:rsidTr="00977BF9">
        <w:tc>
          <w:tcPr>
            <w:tcW w:w="1908" w:type="dxa"/>
            <w:gridSpan w:val="2"/>
            <w:tcBorders>
              <w:left w:val="single" w:sz="12" w:space="0" w:color="auto"/>
              <w:right w:val="single" w:sz="12" w:space="0" w:color="auto"/>
            </w:tcBorders>
            <w:vAlign w:val="center"/>
          </w:tcPr>
          <w:p w14:paraId="5600D27A" w14:textId="77777777" w:rsidR="00266E40" w:rsidRDefault="00266E40" w:rsidP="00A73EF9">
            <w:pPr>
              <w:jc w:val="center"/>
            </w:pPr>
            <w:r>
              <w:t>1 min</w:t>
            </w:r>
          </w:p>
        </w:tc>
        <w:tc>
          <w:tcPr>
            <w:tcW w:w="3574" w:type="dxa"/>
            <w:gridSpan w:val="4"/>
            <w:tcBorders>
              <w:left w:val="single" w:sz="12" w:space="0" w:color="auto"/>
              <w:right w:val="single" w:sz="12" w:space="0" w:color="auto"/>
            </w:tcBorders>
            <w:vAlign w:val="center"/>
          </w:tcPr>
          <w:p w14:paraId="78978808" w14:textId="38D7664C" w:rsidR="00266E40" w:rsidRDefault="00266E40" w:rsidP="00A73EF9">
            <w:pPr>
              <w:jc w:val="center"/>
            </w:pPr>
            <w:r>
              <w:t xml:space="preserve">Solo </w:t>
            </w:r>
            <w:r w:rsidR="00977BF9">
              <w:t xml:space="preserve">– </w:t>
            </w:r>
            <w:r>
              <w:t>1:45-2:15</w:t>
            </w:r>
          </w:p>
          <w:p w14:paraId="0D7B9D8C" w14:textId="31E7F97D" w:rsidR="00266E40" w:rsidRDefault="00266E40" w:rsidP="00977BF9">
            <w:pPr>
              <w:jc w:val="center"/>
            </w:pPr>
            <w:r>
              <w:t>Duety</w:t>
            </w:r>
            <w:r w:rsidR="00977BF9">
              <w:t xml:space="preserve"> –</w:t>
            </w:r>
            <w:r>
              <w:t xml:space="preserve"> 1:45-2:15</w:t>
            </w:r>
          </w:p>
        </w:tc>
        <w:tc>
          <w:tcPr>
            <w:tcW w:w="3727" w:type="dxa"/>
            <w:gridSpan w:val="4"/>
            <w:tcBorders>
              <w:left w:val="single" w:sz="12" w:space="0" w:color="auto"/>
              <w:right w:val="single" w:sz="12" w:space="0" w:color="auto"/>
            </w:tcBorders>
            <w:vAlign w:val="center"/>
          </w:tcPr>
          <w:p w14:paraId="5A57AB92" w14:textId="77777777" w:rsidR="00266E40" w:rsidRDefault="00266E40" w:rsidP="00A73EF9">
            <w:pPr>
              <w:jc w:val="center"/>
            </w:pPr>
            <w:r>
              <w:t>Mini formacje – do 3 min.</w:t>
            </w:r>
          </w:p>
          <w:p w14:paraId="705DE437" w14:textId="77777777" w:rsidR="00266E40" w:rsidRDefault="00266E40" w:rsidP="00A73EF9">
            <w:pPr>
              <w:jc w:val="center"/>
            </w:pPr>
            <w:r>
              <w:t>Formacje – do 4 min.</w:t>
            </w:r>
          </w:p>
        </w:tc>
      </w:tr>
      <w:tr w:rsidR="00266E40" w14:paraId="41D080FA" w14:textId="77777777" w:rsidTr="00977BF9">
        <w:tc>
          <w:tcPr>
            <w:tcW w:w="9209" w:type="dxa"/>
            <w:gridSpan w:val="10"/>
            <w:tcBorders>
              <w:left w:val="single" w:sz="12" w:space="0" w:color="auto"/>
              <w:right w:val="single" w:sz="12" w:space="0" w:color="auto"/>
            </w:tcBorders>
            <w:vAlign w:val="center"/>
          </w:tcPr>
          <w:p w14:paraId="3F33D072" w14:textId="77777777" w:rsidR="00266E40" w:rsidRPr="003A4106" w:rsidRDefault="00266E40" w:rsidP="00A73EF9">
            <w:pPr>
              <w:jc w:val="center"/>
              <w:rPr>
                <w:b/>
                <w:bCs/>
              </w:rPr>
            </w:pPr>
            <w:r w:rsidRPr="003A4106">
              <w:rPr>
                <w:b/>
                <w:bCs/>
              </w:rPr>
              <w:t>Kategorie wiekowe</w:t>
            </w:r>
          </w:p>
        </w:tc>
      </w:tr>
      <w:tr w:rsidR="00266E40" w14:paraId="445F0EC7" w14:textId="77777777" w:rsidTr="00977BF9">
        <w:tc>
          <w:tcPr>
            <w:tcW w:w="1908" w:type="dxa"/>
            <w:gridSpan w:val="2"/>
            <w:tcBorders>
              <w:left w:val="single" w:sz="12" w:space="0" w:color="auto"/>
              <w:right w:val="single" w:sz="12" w:space="0" w:color="auto"/>
            </w:tcBorders>
            <w:vAlign w:val="center"/>
          </w:tcPr>
          <w:p w14:paraId="416B64A6" w14:textId="051E5424" w:rsidR="002C390C" w:rsidRDefault="002C390C" w:rsidP="00A73EF9">
            <w:pPr>
              <w:jc w:val="center"/>
            </w:pPr>
            <w:r>
              <w:t>8-9 lat</w:t>
            </w:r>
          </w:p>
          <w:p w14:paraId="34219061" w14:textId="131E747F" w:rsidR="002C390C" w:rsidRDefault="002C390C" w:rsidP="00A73EF9">
            <w:pPr>
              <w:jc w:val="center"/>
            </w:pPr>
            <w:r>
              <w:t>10-11 lat</w:t>
            </w:r>
          </w:p>
          <w:p w14:paraId="76F0CF4F" w14:textId="7D304F9E" w:rsidR="00266E40" w:rsidRDefault="00266E40" w:rsidP="00A73EF9">
            <w:pPr>
              <w:jc w:val="center"/>
            </w:pPr>
            <w:r>
              <w:t>12-1</w:t>
            </w:r>
            <w:r w:rsidR="00081988">
              <w:t>3</w:t>
            </w:r>
            <w:r>
              <w:t xml:space="preserve"> lat</w:t>
            </w:r>
          </w:p>
          <w:p w14:paraId="0F4DF766" w14:textId="75058038" w:rsidR="00266E40" w:rsidRDefault="00266E40" w:rsidP="00A73EF9">
            <w:pPr>
              <w:jc w:val="center"/>
            </w:pPr>
            <w:r>
              <w:t>1</w:t>
            </w:r>
            <w:r w:rsidR="00081988">
              <w:t>4</w:t>
            </w:r>
            <w:r>
              <w:t>-1</w:t>
            </w:r>
            <w:r w:rsidR="00081988">
              <w:t>5</w:t>
            </w:r>
            <w:r>
              <w:t xml:space="preserve"> lat</w:t>
            </w:r>
          </w:p>
          <w:p w14:paraId="3D18B489" w14:textId="1031995E" w:rsidR="00266E40" w:rsidRDefault="00266E40" w:rsidP="00A73EF9">
            <w:pPr>
              <w:jc w:val="center"/>
            </w:pPr>
            <w:r>
              <w:t>Pow. 1</w:t>
            </w:r>
            <w:r w:rsidR="00081988">
              <w:t>6</w:t>
            </w:r>
            <w:r>
              <w:t xml:space="preserve"> lat</w:t>
            </w:r>
          </w:p>
        </w:tc>
        <w:tc>
          <w:tcPr>
            <w:tcW w:w="3574" w:type="dxa"/>
            <w:gridSpan w:val="4"/>
            <w:tcBorders>
              <w:left w:val="single" w:sz="12" w:space="0" w:color="auto"/>
              <w:right w:val="single" w:sz="12" w:space="0" w:color="auto"/>
            </w:tcBorders>
            <w:vAlign w:val="center"/>
          </w:tcPr>
          <w:p w14:paraId="77D2B33F" w14:textId="38C09867" w:rsidR="00266E40" w:rsidRPr="00977BF9" w:rsidRDefault="00266E40" w:rsidP="00A73EF9">
            <w:pPr>
              <w:jc w:val="center"/>
            </w:pPr>
            <w:r w:rsidRPr="00977BF9">
              <w:t xml:space="preserve">Do </w:t>
            </w:r>
            <w:r w:rsidR="00081988">
              <w:t>7</w:t>
            </w:r>
            <w:r w:rsidRPr="00977BF9">
              <w:t xml:space="preserve"> lat – 201</w:t>
            </w:r>
            <w:r w:rsidR="00081988">
              <w:t>7</w:t>
            </w:r>
            <w:r w:rsidRPr="00977BF9">
              <w:t xml:space="preserve"> i młodsi</w:t>
            </w:r>
          </w:p>
          <w:p w14:paraId="69338307" w14:textId="7CFC7A1B" w:rsidR="00266E40" w:rsidRDefault="00081988" w:rsidP="00A73EF9">
            <w:pPr>
              <w:jc w:val="center"/>
            </w:pPr>
            <w:r>
              <w:t>8</w:t>
            </w:r>
            <w:r w:rsidR="00266E40" w:rsidRPr="00977BF9">
              <w:t>-</w:t>
            </w:r>
            <w:r>
              <w:t>9</w:t>
            </w:r>
            <w:r w:rsidR="00266E40" w:rsidRPr="00977BF9">
              <w:t xml:space="preserve"> lat – 201</w:t>
            </w:r>
            <w:r>
              <w:t>6, 2015</w:t>
            </w:r>
          </w:p>
          <w:p w14:paraId="045A819A" w14:textId="12B2854E" w:rsidR="00081988" w:rsidRDefault="00081988" w:rsidP="00A73EF9">
            <w:pPr>
              <w:jc w:val="center"/>
            </w:pPr>
            <w:r>
              <w:t>10-11 lat – 2014, 2013</w:t>
            </w:r>
          </w:p>
          <w:p w14:paraId="46CD8478" w14:textId="12ED0FB5" w:rsidR="00081988" w:rsidRDefault="00081988" w:rsidP="00A73EF9">
            <w:pPr>
              <w:jc w:val="center"/>
            </w:pPr>
            <w:r>
              <w:t>12-13 lat – 2012, 2011</w:t>
            </w:r>
          </w:p>
          <w:p w14:paraId="71B18703" w14:textId="418BC54C" w:rsidR="00081988" w:rsidRDefault="00081988" w:rsidP="00A73EF9">
            <w:pPr>
              <w:jc w:val="center"/>
            </w:pPr>
            <w:r>
              <w:t>14-15 lat – 2010, 2009</w:t>
            </w:r>
          </w:p>
          <w:p w14:paraId="78C1B38A" w14:textId="4A28296A" w:rsidR="00266E40" w:rsidRDefault="00081988" w:rsidP="00081988">
            <w:pPr>
              <w:jc w:val="center"/>
            </w:pPr>
            <w:r>
              <w:t>Pow. 16 lat – 2008 i starsi</w:t>
            </w:r>
          </w:p>
        </w:tc>
        <w:tc>
          <w:tcPr>
            <w:tcW w:w="3727" w:type="dxa"/>
            <w:gridSpan w:val="4"/>
            <w:tcBorders>
              <w:left w:val="single" w:sz="12" w:space="0" w:color="auto"/>
              <w:right w:val="single" w:sz="12" w:space="0" w:color="auto"/>
            </w:tcBorders>
            <w:vAlign w:val="center"/>
          </w:tcPr>
          <w:p w14:paraId="3A11BE8D" w14:textId="1036D198" w:rsidR="00266E40" w:rsidRDefault="00266E40" w:rsidP="00A73EF9">
            <w:pPr>
              <w:jc w:val="center"/>
            </w:pPr>
            <w:r>
              <w:t>Do 8 lat</w:t>
            </w:r>
            <w:r w:rsidR="00977BF9">
              <w:t xml:space="preserve"> – 2016 i młodsi</w:t>
            </w:r>
          </w:p>
          <w:p w14:paraId="55C80628" w14:textId="199B97C8" w:rsidR="00266E40" w:rsidRDefault="00266E40" w:rsidP="00977BF9">
            <w:pPr>
              <w:jc w:val="center"/>
            </w:pPr>
            <w:r>
              <w:t>9-11 lat</w:t>
            </w:r>
            <w:r w:rsidR="00977BF9">
              <w:t xml:space="preserve"> – 2015, 2014, 2013</w:t>
            </w:r>
          </w:p>
          <w:p w14:paraId="75A10BB0" w14:textId="51BCB90F" w:rsidR="00266E40" w:rsidRDefault="00266E40" w:rsidP="00A73EF9">
            <w:pPr>
              <w:jc w:val="center"/>
            </w:pPr>
            <w:r>
              <w:t>12-15 lat</w:t>
            </w:r>
            <w:r w:rsidR="00977BF9">
              <w:t xml:space="preserve"> – 2012, 2011, 2010, 2009</w:t>
            </w:r>
          </w:p>
          <w:p w14:paraId="76D9B32F" w14:textId="77777777" w:rsidR="00266E40" w:rsidRDefault="00977BF9" w:rsidP="00A73EF9">
            <w:pPr>
              <w:jc w:val="center"/>
            </w:pPr>
            <w:r>
              <w:t>Pow. 16 lat – 2008 i starsi</w:t>
            </w:r>
          </w:p>
          <w:p w14:paraId="3E4A5300" w14:textId="76B130FA" w:rsidR="00B36DD1" w:rsidRDefault="00B36DD1" w:rsidP="00A73EF9">
            <w:pPr>
              <w:jc w:val="center"/>
            </w:pPr>
            <w:r>
              <w:t>Pow. 30 lat – 1994 i starsi</w:t>
            </w:r>
          </w:p>
        </w:tc>
      </w:tr>
    </w:tbl>
    <w:p w14:paraId="0000003F" w14:textId="77777777" w:rsidR="00213B33" w:rsidRDefault="00213B33">
      <w:pPr>
        <w:spacing w:after="0" w:line="240" w:lineRule="auto"/>
        <w:rPr>
          <w:sz w:val="24"/>
          <w:szCs w:val="24"/>
        </w:rPr>
      </w:pPr>
    </w:p>
    <w:p w14:paraId="00000040" w14:textId="77777777" w:rsidR="00213B33" w:rsidRDefault="00213B33">
      <w:pPr>
        <w:spacing w:after="0" w:line="240" w:lineRule="auto"/>
        <w:jc w:val="center"/>
        <w:rPr>
          <w:b/>
          <w:sz w:val="28"/>
          <w:szCs w:val="28"/>
        </w:rPr>
      </w:pPr>
    </w:p>
    <w:p w14:paraId="2D9F6DB3" w14:textId="78C0F256" w:rsidR="0080676E" w:rsidRPr="0080676E" w:rsidRDefault="0080676E">
      <w:pPr>
        <w:spacing w:after="0" w:line="240" w:lineRule="auto"/>
        <w:rPr>
          <w:b/>
          <w:bCs/>
          <w:sz w:val="24"/>
          <w:szCs w:val="24"/>
        </w:rPr>
      </w:pPr>
      <w:r w:rsidRPr="0080676E">
        <w:rPr>
          <w:b/>
          <w:bCs/>
          <w:sz w:val="24"/>
          <w:szCs w:val="24"/>
        </w:rPr>
        <w:t>ZASADY PAI</w:t>
      </w:r>
    </w:p>
    <w:p w14:paraId="00000057" w14:textId="7D549068" w:rsidR="00213B33" w:rsidRDefault="009B1778">
      <w:pPr>
        <w:spacing w:after="0" w:line="240" w:lineRule="auto"/>
        <w:rPr>
          <w:sz w:val="24"/>
          <w:szCs w:val="24"/>
        </w:rPr>
      </w:pPr>
      <w:r>
        <w:rPr>
          <w:sz w:val="24"/>
          <w:szCs w:val="24"/>
        </w:rPr>
        <w:t>W każdej rundzie będzie odtwarzana inna muzyka ze stylu współczesnego lub tańca jazzowego</w:t>
      </w:r>
      <w:r w:rsidR="002C390C">
        <w:rPr>
          <w:sz w:val="24"/>
          <w:szCs w:val="24"/>
        </w:rPr>
        <w:t xml:space="preserve"> – w zależności od wybranej przez zgłoszonego uczestnika kategorii tanecznej</w:t>
      </w:r>
      <w:r>
        <w:rPr>
          <w:sz w:val="24"/>
          <w:szCs w:val="24"/>
        </w:rPr>
        <w:t>. Tancerz prezentuje improwizację, która ma odwzorować odtwarzaną muzykę. Tancerze nie powinni kopiować swojej prezentacji z rundy na rundę, ale improwizować do muzyki, której słuchają w momencie prezentacji. Zawody składają się z eliminacji, półfinału i finału. Każda runda rozpoczyna się prezentacją otwierającą, po której następuje prezentacja główna, a kończy się prezentacją zamykającą.</w:t>
      </w:r>
    </w:p>
    <w:p w14:paraId="00000058" w14:textId="77777777" w:rsidR="00213B33" w:rsidRDefault="00213B33">
      <w:pPr>
        <w:spacing w:after="0" w:line="240" w:lineRule="auto"/>
        <w:rPr>
          <w:sz w:val="24"/>
          <w:szCs w:val="24"/>
        </w:rPr>
      </w:pPr>
    </w:p>
    <w:p w14:paraId="00000059" w14:textId="77777777" w:rsidR="00213B33" w:rsidRDefault="009B1778">
      <w:pPr>
        <w:spacing w:after="0" w:line="240" w:lineRule="auto"/>
        <w:rPr>
          <w:sz w:val="24"/>
          <w:szCs w:val="24"/>
        </w:rPr>
      </w:pPr>
      <w:r w:rsidRPr="002C390C">
        <w:rPr>
          <w:b/>
          <w:bCs/>
          <w:sz w:val="24"/>
          <w:szCs w:val="24"/>
        </w:rPr>
        <w:t>Rundy eliminacyjne</w:t>
      </w:r>
      <w:r>
        <w:rPr>
          <w:sz w:val="24"/>
          <w:szCs w:val="24"/>
        </w:rPr>
        <w:t>: prezentacja otwierająca i zamykająca (po 1 min.): w razie potrzeby tancerze mogą być podzieleni na kilka grup z maksymalnie 12 tancerzami. Prezentacja główna (po 1 min.): tancerzy można podzielić na eliminacyjne grupy do 4 osób.</w:t>
      </w:r>
    </w:p>
    <w:p w14:paraId="0000005A" w14:textId="77777777" w:rsidR="00213B33" w:rsidRDefault="009B1778">
      <w:pPr>
        <w:spacing w:after="0" w:line="240" w:lineRule="auto"/>
        <w:rPr>
          <w:sz w:val="24"/>
          <w:szCs w:val="24"/>
        </w:rPr>
      </w:pPr>
      <w:r w:rsidRPr="002C390C">
        <w:rPr>
          <w:b/>
          <w:bCs/>
          <w:sz w:val="24"/>
          <w:szCs w:val="24"/>
        </w:rPr>
        <w:t>Półfinał</w:t>
      </w:r>
      <w:r>
        <w:rPr>
          <w:sz w:val="24"/>
          <w:szCs w:val="24"/>
        </w:rPr>
        <w:t>: prezentacja otwierająca i zamykająca (po 1 min.): w razie potrzeby tancerze mogą być podzieleni na dwie grupy z maksymalnie 8 tancerzami. Prezentacja główna (po 1 min.): tancerzy można podzielić na eliminacyjne grupy do 2 osób.</w:t>
      </w:r>
    </w:p>
    <w:p w14:paraId="0000005B" w14:textId="77777777" w:rsidR="00213B33" w:rsidRDefault="009B1778">
      <w:pPr>
        <w:spacing w:after="0" w:line="240" w:lineRule="auto"/>
        <w:rPr>
          <w:sz w:val="24"/>
          <w:szCs w:val="24"/>
        </w:rPr>
      </w:pPr>
      <w:r w:rsidRPr="002C390C">
        <w:rPr>
          <w:b/>
          <w:bCs/>
          <w:sz w:val="24"/>
          <w:szCs w:val="24"/>
        </w:rPr>
        <w:t>Finał</w:t>
      </w:r>
      <w:r>
        <w:rPr>
          <w:sz w:val="24"/>
          <w:szCs w:val="24"/>
        </w:rPr>
        <w:t>: prezentacja otwierająca i zamykająca (po 1 min.): wszyscy tancerze tańczą razem. Prezentacja główna (po 1 min.): tancerze tańczą pojedynczo, jeden po drugim.</w:t>
      </w:r>
    </w:p>
    <w:p w14:paraId="0000005C" w14:textId="77777777" w:rsidR="00213B33" w:rsidRDefault="00213B33">
      <w:pPr>
        <w:spacing w:after="0" w:line="240" w:lineRule="auto"/>
        <w:rPr>
          <w:sz w:val="24"/>
          <w:szCs w:val="24"/>
        </w:rPr>
      </w:pPr>
    </w:p>
    <w:p w14:paraId="0000005D" w14:textId="77777777" w:rsidR="00213B33" w:rsidRDefault="009B1778">
      <w:pPr>
        <w:spacing w:after="0" w:line="240" w:lineRule="auto"/>
        <w:rPr>
          <w:sz w:val="24"/>
          <w:szCs w:val="24"/>
        </w:rPr>
      </w:pPr>
      <w:r>
        <w:rPr>
          <w:sz w:val="24"/>
          <w:szCs w:val="24"/>
        </w:rPr>
        <w:t xml:space="preserve">Każda prezentacja trwa po 1 min. </w:t>
      </w:r>
    </w:p>
    <w:p w14:paraId="0000005E" w14:textId="77777777" w:rsidR="00213B33" w:rsidRDefault="00213B33">
      <w:pPr>
        <w:spacing w:after="0" w:line="240" w:lineRule="auto"/>
        <w:rPr>
          <w:sz w:val="24"/>
          <w:szCs w:val="24"/>
        </w:rPr>
      </w:pPr>
    </w:p>
    <w:p w14:paraId="0000005F" w14:textId="77777777" w:rsidR="00213B33" w:rsidRDefault="009B1778">
      <w:pPr>
        <w:spacing w:after="0" w:line="240" w:lineRule="auto"/>
        <w:rPr>
          <w:sz w:val="24"/>
          <w:szCs w:val="24"/>
        </w:rPr>
      </w:pPr>
      <w:r>
        <w:rPr>
          <w:sz w:val="24"/>
          <w:szCs w:val="24"/>
        </w:rPr>
        <w:t xml:space="preserve">W tej dyscyplinie dozwolone są tylko dopasowane czarne stroje taneczne. Dodatki na kostiumie (brokaty, kamienie, itp.) czy we włosach są niedozwolone. Makijaż powinien być naturalny. Tancerzom nie wolno zmieniać kostiumów podczas występu lub zawodów, chyba </w:t>
      </w:r>
      <w:r>
        <w:rPr>
          <w:sz w:val="24"/>
          <w:szCs w:val="24"/>
        </w:rPr>
        <w:lastRenderedPageBreak/>
        <w:t xml:space="preserve">że zostaną o to poproszeni przez sędziów. Tancerze powinni tańczyć boso, w skarpetkach lub butach jazzowych. Rekwizyty są niedozwolone. Tancerze będą rywalizować z numerami startowymi, które muszą być wyraźnie widoczne na przodzie kostiumu. </w:t>
      </w:r>
    </w:p>
    <w:p w14:paraId="00000060" w14:textId="77777777" w:rsidR="00213B33" w:rsidRDefault="00213B33">
      <w:pPr>
        <w:spacing w:after="0" w:line="240" w:lineRule="auto"/>
        <w:rPr>
          <w:sz w:val="24"/>
          <w:szCs w:val="24"/>
        </w:rPr>
      </w:pPr>
    </w:p>
    <w:p w14:paraId="00000061" w14:textId="77777777" w:rsidR="00213B33" w:rsidRDefault="009B1778">
      <w:pPr>
        <w:spacing w:after="0" w:line="240" w:lineRule="auto"/>
        <w:rPr>
          <w:sz w:val="24"/>
          <w:szCs w:val="24"/>
        </w:rPr>
      </w:pPr>
      <w:r>
        <w:rPr>
          <w:sz w:val="24"/>
          <w:szCs w:val="24"/>
        </w:rPr>
        <w:t xml:space="preserve">Dozwolone są ruchy akrobatyczne, ale tylko podczas prezentacji głównej (zakazane są w prezentacjach otwierających i zamykających). Nie mogą one dominować podczas prezentacji. Improwizacja nie powinna wyglądać jak akrobatyczny układ taneczny. </w:t>
      </w:r>
    </w:p>
    <w:p w14:paraId="00000062" w14:textId="77777777" w:rsidR="00213B33" w:rsidRDefault="00213B33">
      <w:pPr>
        <w:spacing w:after="0" w:line="240" w:lineRule="auto"/>
        <w:rPr>
          <w:sz w:val="24"/>
          <w:szCs w:val="24"/>
        </w:rPr>
      </w:pPr>
    </w:p>
    <w:p w14:paraId="00000063" w14:textId="77777777" w:rsidR="00213B33" w:rsidRDefault="009B1778">
      <w:pPr>
        <w:spacing w:after="0" w:line="240" w:lineRule="auto"/>
        <w:rPr>
          <w:sz w:val="24"/>
          <w:szCs w:val="24"/>
        </w:rPr>
      </w:pPr>
      <w:r>
        <w:rPr>
          <w:sz w:val="24"/>
          <w:szCs w:val="24"/>
        </w:rPr>
        <w:t xml:space="preserve">Muzyka tylko do tej kategorii jest wybierana przez organizatora i nie będzie wcześniej przesyłana zgłoszonym tancerzom. </w:t>
      </w:r>
    </w:p>
    <w:p w14:paraId="00000064" w14:textId="77777777" w:rsidR="00213B33" w:rsidRDefault="00213B33">
      <w:pPr>
        <w:spacing w:after="0" w:line="240" w:lineRule="auto"/>
        <w:rPr>
          <w:sz w:val="24"/>
          <w:szCs w:val="24"/>
        </w:rPr>
      </w:pPr>
    </w:p>
    <w:p w14:paraId="0000007A" w14:textId="77777777" w:rsidR="00213B33" w:rsidRDefault="00213B33">
      <w:pPr>
        <w:spacing w:after="0" w:line="240" w:lineRule="auto"/>
        <w:rPr>
          <w:sz w:val="24"/>
          <w:szCs w:val="24"/>
        </w:rPr>
      </w:pPr>
    </w:p>
    <w:p w14:paraId="0000007B" w14:textId="77777777" w:rsidR="00213B33" w:rsidRDefault="00213B33">
      <w:pPr>
        <w:spacing w:after="0" w:line="240" w:lineRule="auto"/>
        <w:rPr>
          <w:sz w:val="24"/>
          <w:szCs w:val="24"/>
        </w:rPr>
      </w:pPr>
    </w:p>
    <w:p w14:paraId="0000007C" w14:textId="77777777" w:rsidR="00213B33" w:rsidRDefault="009B1778">
      <w:pPr>
        <w:spacing w:after="0" w:line="240" w:lineRule="auto"/>
        <w:jc w:val="center"/>
        <w:rPr>
          <w:b/>
          <w:sz w:val="28"/>
          <w:szCs w:val="28"/>
        </w:rPr>
      </w:pPr>
      <w:r>
        <w:rPr>
          <w:b/>
          <w:sz w:val="28"/>
          <w:szCs w:val="28"/>
        </w:rPr>
        <w:t>Postanowienia końcowe</w:t>
      </w:r>
    </w:p>
    <w:p w14:paraId="0000007D" w14:textId="77777777" w:rsidR="00213B33" w:rsidRDefault="009B177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Prezentacje będzie oceniać 3-osobowe jury wybrane przez organizatora.</w:t>
      </w:r>
    </w:p>
    <w:p w14:paraId="0000007E" w14:textId="77777777" w:rsidR="00213B33" w:rsidRDefault="009B177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Medale i dyplomy dla wszystkich zdobywców 1, 2 i 3 miejsca w kategorii solówki, duety, mini formacje, formacje</w:t>
      </w:r>
      <w:r>
        <w:rPr>
          <w:sz w:val="24"/>
          <w:szCs w:val="24"/>
        </w:rPr>
        <w:t xml:space="preserve"> oraz spersonalizowane statuetki dla zdobywców 1, 2 i 3 miejsca w kategorii formacji</w:t>
      </w:r>
      <w:r>
        <w:rPr>
          <w:color w:val="000000"/>
          <w:sz w:val="24"/>
          <w:szCs w:val="24"/>
        </w:rPr>
        <w:t>.</w:t>
      </w:r>
    </w:p>
    <w:p w14:paraId="0000007F" w14:textId="77777777" w:rsidR="00213B33" w:rsidRDefault="009B177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Organizator zastrzega sobie prawo do wykonania dokumentacji filmowej i fotograficznej turnieju i publikowania jej w mediach.</w:t>
      </w:r>
    </w:p>
    <w:p w14:paraId="00000080" w14:textId="77777777" w:rsidR="00213B33" w:rsidRDefault="009B177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Koszty przejazdu i ubezpieczenia pokrywają uczestnicy lub instytucje delegujące.</w:t>
      </w:r>
    </w:p>
    <w:p w14:paraId="00000081" w14:textId="77777777" w:rsidR="00213B33" w:rsidRDefault="009B177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Organizator zapewnia opiekę medyczną podczas trwania turnieju.</w:t>
      </w:r>
    </w:p>
    <w:p w14:paraId="00000082" w14:textId="7B463CB2" w:rsidR="00213B33" w:rsidRDefault="009B177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Szczegółowy program turnieju będzie umieszczony na Facebooku od </w:t>
      </w:r>
      <w:r>
        <w:rPr>
          <w:sz w:val="24"/>
          <w:szCs w:val="24"/>
        </w:rPr>
        <w:t xml:space="preserve">21 </w:t>
      </w:r>
      <w:r w:rsidR="00C630E5">
        <w:rPr>
          <w:color w:val="000000"/>
          <w:sz w:val="24"/>
          <w:szCs w:val="24"/>
        </w:rPr>
        <w:t>listopada 2024 r.</w:t>
      </w:r>
    </w:p>
    <w:p w14:paraId="00000083" w14:textId="77777777" w:rsidR="00213B33" w:rsidRDefault="009B177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Organizator nie zapewnia noclegów.</w:t>
      </w:r>
    </w:p>
    <w:p w14:paraId="00000084" w14:textId="77777777" w:rsidR="00213B33" w:rsidRDefault="009B177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W trakcie turnieju będzie czynny bufet z ciepłymi posiłkami.</w:t>
      </w:r>
    </w:p>
    <w:p w14:paraId="00000085" w14:textId="77777777" w:rsidR="00213B33" w:rsidRDefault="009B177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Tancerze powinni tańczyć w obuwiu tanecznym, który nie niszczy parkietu lub tańczyć na boso.</w:t>
      </w:r>
    </w:p>
    <w:p w14:paraId="00000086" w14:textId="4F78F08D" w:rsidR="00213B33" w:rsidRDefault="009B177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Wszelkich informacji udziela kierownik organizacyjny turnieju Beata Skolimowska-Płaczek 501 405 925, mail </w:t>
      </w:r>
      <w:hyperlink r:id="rId8" w:history="1">
        <w:r w:rsidR="00266E40" w:rsidRPr="00266E40">
          <w:rPr>
            <w:rStyle w:val="Hipercze"/>
            <w:sz w:val="24"/>
            <w:szCs w:val="24"/>
          </w:rPr>
          <w:t>taneczne-pejzaze@mtbartek.pl</w:t>
        </w:r>
      </w:hyperlink>
      <w:r w:rsidR="0080676E">
        <w:rPr>
          <w:color w:val="000000"/>
          <w:sz w:val="24"/>
          <w:szCs w:val="24"/>
        </w:rPr>
        <w:t xml:space="preserve"> i </w:t>
      </w:r>
      <w:hyperlink r:id="rId9" w:history="1">
        <w:r w:rsidR="000832F4" w:rsidRPr="00D15591">
          <w:rPr>
            <w:rStyle w:val="Hipercze"/>
            <w:sz w:val="24"/>
            <w:szCs w:val="24"/>
          </w:rPr>
          <w:t>bartek@mgk.pl</w:t>
        </w:r>
      </w:hyperlink>
      <w:r w:rsidR="0080676E">
        <w:rPr>
          <w:color w:val="000000"/>
          <w:sz w:val="24"/>
          <w:szCs w:val="24"/>
        </w:rPr>
        <w:t xml:space="preserve">. </w:t>
      </w:r>
    </w:p>
    <w:p w14:paraId="00000087" w14:textId="77777777" w:rsidR="00213B33" w:rsidRDefault="009B177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Za przynależność do danej kategorii wiekowej odpowiada 3/4 zespołu. </w:t>
      </w:r>
    </w:p>
    <w:p w14:paraId="00000088" w14:textId="3758963A" w:rsidR="00213B33" w:rsidRDefault="009B177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Muzyk</w:t>
      </w:r>
      <w:r>
        <w:rPr>
          <w:sz w:val="24"/>
          <w:szCs w:val="24"/>
        </w:rPr>
        <w:t xml:space="preserve">ę należy dostarczyć do akustyka na </w:t>
      </w:r>
      <w:r>
        <w:rPr>
          <w:color w:val="000000"/>
          <w:sz w:val="24"/>
          <w:szCs w:val="24"/>
        </w:rPr>
        <w:t>pendrive</w:t>
      </w:r>
      <w:r>
        <w:rPr>
          <w:sz w:val="24"/>
          <w:szCs w:val="24"/>
        </w:rPr>
        <w:t xml:space="preserve"> 1 prezentację wcześniej</w:t>
      </w:r>
      <w:r>
        <w:rPr>
          <w:color w:val="000000"/>
          <w:sz w:val="24"/>
          <w:szCs w:val="24"/>
        </w:rPr>
        <w:t>.</w:t>
      </w:r>
    </w:p>
    <w:p w14:paraId="00000089" w14:textId="77777777" w:rsidR="00213B33" w:rsidRDefault="009B177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Za rzeczy pozostawione w szatniach organizator nie odpowiada.</w:t>
      </w:r>
    </w:p>
    <w:p w14:paraId="0000008A" w14:textId="77777777" w:rsidR="00213B33" w:rsidRDefault="009B177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Tancerze powinni posiadać legitymację lub inny dokument tożsamości.</w:t>
      </w:r>
    </w:p>
    <w:p w14:paraId="0000008B" w14:textId="77777777" w:rsidR="00213B33" w:rsidRDefault="009B177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W przypadku dużej ilości tancerzy w kategoriach solowych, organizator zastrzega sobie prawo do przeprowadzenia rundy eliminacyjnej, w której czas prezentacji wyniesie 1 min.</w:t>
      </w:r>
    </w:p>
    <w:p w14:paraId="0000008C" w14:textId="77777777" w:rsidR="00213B33" w:rsidRDefault="009B1778">
      <w:pPr>
        <w:numPr>
          <w:ilvl w:val="0"/>
          <w:numId w:val="3"/>
        </w:numPr>
        <w:pBdr>
          <w:top w:val="nil"/>
          <w:left w:val="nil"/>
          <w:bottom w:val="nil"/>
          <w:right w:val="nil"/>
          <w:between w:val="nil"/>
        </w:pBdr>
        <w:spacing w:after="0" w:line="240" w:lineRule="auto"/>
        <w:rPr>
          <w:sz w:val="24"/>
          <w:szCs w:val="24"/>
        </w:rPr>
      </w:pPr>
      <w:r>
        <w:rPr>
          <w:sz w:val="24"/>
          <w:szCs w:val="24"/>
        </w:rPr>
        <w:t>Faktury będą do odebrania w trakcie turnieju w biurze organizacyjnym. W razie problemów prosimy o kontakt z Panią Anną Sipak - tel. 662 228 395.</w:t>
      </w:r>
    </w:p>
    <w:p w14:paraId="0000008D" w14:textId="7478717F" w:rsidR="00213B33" w:rsidRDefault="009B177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Harmonogram i regulamin turnieju może ulec zmianie</w:t>
      </w:r>
      <w:r w:rsidR="0080676E">
        <w:rPr>
          <w:color w:val="000000"/>
          <w:sz w:val="24"/>
          <w:szCs w:val="24"/>
        </w:rPr>
        <w:t>.</w:t>
      </w:r>
    </w:p>
    <w:p w14:paraId="0000008F" w14:textId="3E506E00" w:rsidR="00213B33" w:rsidRPr="0080676E" w:rsidRDefault="009B1778" w:rsidP="0080676E">
      <w:pPr>
        <w:numPr>
          <w:ilvl w:val="0"/>
          <w:numId w:val="3"/>
        </w:numPr>
        <w:pBdr>
          <w:top w:val="nil"/>
          <w:left w:val="nil"/>
          <w:bottom w:val="nil"/>
          <w:right w:val="nil"/>
          <w:between w:val="nil"/>
        </w:pBdr>
        <w:spacing w:after="75" w:line="240" w:lineRule="auto"/>
        <w:rPr>
          <w:color w:val="000000"/>
          <w:sz w:val="24"/>
          <w:szCs w:val="24"/>
        </w:rPr>
      </w:pPr>
      <w:r>
        <w:rPr>
          <w:color w:val="000000"/>
          <w:sz w:val="24"/>
          <w:szCs w:val="24"/>
        </w:rPr>
        <w:t>Udział w</w:t>
      </w:r>
      <w:r>
        <w:rPr>
          <w:b/>
          <w:color w:val="000000"/>
          <w:sz w:val="24"/>
          <w:szCs w:val="24"/>
        </w:rPr>
        <w:t xml:space="preserve"> XVI</w:t>
      </w:r>
      <w:r w:rsidR="00C630E5">
        <w:rPr>
          <w:b/>
          <w:color w:val="000000"/>
          <w:sz w:val="24"/>
          <w:szCs w:val="24"/>
        </w:rPr>
        <w:t xml:space="preserve">I </w:t>
      </w:r>
      <w:r>
        <w:rPr>
          <w:b/>
          <w:color w:val="000000"/>
          <w:sz w:val="24"/>
          <w:szCs w:val="24"/>
        </w:rPr>
        <w:t>OGÓLNOPOLSKIM  TURNIEJU FORMACJI TANECZNYCH</w:t>
      </w:r>
      <w:r>
        <w:rPr>
          <w:color w:val="000000"/>
          <w:sz w:val="24"/>
          <w:szCs w:val="24"/>
        </w:rPr>
        <w:t xml:space="preserve"> </w:t>
      </w:r>
      <w:r>
        <w:rPr>
          <w:b/>
          <w:color w:val="000000"/>
          <w:sz w:val="24"/>
          <w:szCs w:val="24"/>
        </w:rPr>
        <w:t xml:space="preserve">TANECZNE PEJZAŻE GÓRA KALWARIA </w:t>
      </w:r>
      <w:r w:rsidR="00C630E5">
        <w:rPr>
          <w:b/>
          <w:sz w:val="24"/>
          <w:szCs w:val="24"/>
        </w:rPr>
        <w:t>30 listopada</w:t>
      </w:r>
      <w:r>
        <w:rPr>
          <w:b/>
          <w:sz w:val="24"/>
          <w:szCs w:val="24"/>
        </w:rPr>
        <w:t xml:space="preserve"> 202</w:t>
      </w:r>
      <w:r w:rsidR="00C630E5">
        <w:rPr>
          <w:b/>
          <w:sz w:val="24"/>
          <w:szCs w:val="24"/>
        </w:rPr>
        <w:t>4</w:t>
      </w:r>
      <w:r>
        <w:rPr>
          <w:b/>
          <w:color w:val="000000"/>
          <w:sz w:val="24"/>
          <w:szCs w:val="24"/>
        </w:rPr>
        <w:t xml:space="preserve"> r.</w:t>
      </w:r>
      <w:r>
        <w:rPr>
          <w:color w:val="000000"/>
          <w:sz w:val="24"/>
          <w:szCs w:val="24"/>
        </w:rPr>
        <w:t xml:space="preserve">  jest równoznaczny z wyrażeniem na zawsze i bezwarunkowo, nieodpłatnej zgody na rejestrację fotograficzną i video wszystkich prezentacji, oraz ich wykorzystanie, publikację i </w:t>
      </w:r>
      <w:r>
        <w:rPr>
          <w:sz w:val="24"/>
          <w:szCs w:val="24"/>
        </w:rPr>
        <w:t>emisję</w:t>
      </w:r>
      <w:r>
        <w:rPr>
          <w:color w:val="000000"/>
          <w:sz w:val="24"/>
          <w:szCs w:val="24"/>
        </w:rPr>
        <w:t xml:space="preserve"> w dowolnych mediach przez Organizatora. Wykorzystanie i publikacja zdjęć oraz fragmentów video nastąpi TYLKO w celu promocji i upamiętnienia wydarzenia.</w:t>
      </w:r>
    </w:p>
    <w:sectPr w:rsidR="00213B33" w:rsidRPr="0080676E">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18B80829-10FB-4F76-8073-B0E51690AFC7}"/>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62AF37EB-83F5-4202-8701-BCA41BFAA121}"/>
    <w:embedBold r:id="rId3" w:fontKey="{7FD6380D-B876-481F-B294-165072B0A65C}"/>
  </w:font>
  <w:font w:name="Georgia">
    <w:panose1 w:val="02040502050405020303"/>
    <w:charset w:val="EE"/>
    <w:family w:val="roman"/>
    <w:pitch w:val="variable"/>
    <w:sig w:usb0="00000287" w:usb1="00000000" w:usb2="00000000" w:usb3="00000000" w:csb0="0000009F" w:csb1="00000000"/>
    <w:embedRegular r:id="rId4" w:fontKey="{A2D689D6-195C-4B71-9E33-ACF0F183781B}"/>
    <w:embedItalic r:id="rId5" w:fontKey="{ADF05914-3584-4692-A4A5-FE3DF60F0555}"/>
  </w:font>
  <w:font w:name="Calibri Light">
    <w:panose1 w:val="020F0302020204030204"/>
    <w:charset w:val="EE"/>
    <w:family w:val="swiss"/>
    <w:pitch w:val="variable"/>
    <w:sig w:usb0="E4002EFF" w:usb1="C200247B" w:usb2="00000009" w:usb3="00000000" w:csb0="000001FF" w:csb1="00000000"/>
    <w:embedRegular r:id="rId6" w:fontKey="{FD5E8E76-E98B-461F-940B-2C65A700138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43238E"/>
    <w:multiLevelType w:val="multilevel"/>
    <w:tmpl w:val="499A23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295C4E"/>
    <w:multiLevelType w:val="multilevel"/>
    <w:tmpl w:val="AEAC6F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2A2203E"/>
    <w:multiLevelType w:val="multilevel"/>
    <w:tmpl w:val="603AE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1A4489"/>
    <w:multiLevelType w:val="multilevel"/>
    <w:tmpl w:val="FAF4E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24274257">
    <w:abstractNumId w:val="3"/>
  </w:num>
  <w:num w:numId="2" w16cid:durableId="166287001">
    <w:abstractNumId w:val="2"/>
  </w:num>
  <w:num w:numId="3" w16cid:durableId="373969523">
    <w:abstractNumId w:val="0"/>
  </w:num>
  <w:num w:numId="4" w16cid:durableId="20151812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B33"/>
    <w:rsid w:val="00050EA9"/>
    <w:rsid w:val="00081988"/>
    <w:rsid w:val="000832F4"/>
    <w:rsid w:val="00164BCA"/>
    <w:rsid w:val="002014A4"/>
    <w:rsid w:val="00213B33"/>
    <w:rsid w:val="00266E40"/>
    <w:rsid w:val="002C390C"/>
    <w:rsid w:val="002E3319"/>
    <w:rsid w:val="0080676E"/>
    <w:rsid w:val="009602F7"/>
    <w:rsid w:val="00977BF9"/>
    <w:rsid w:val="009B1778"/>
    <w:rsid w:val="00B36DD1"/>
    <w:rsid w:val="00C324DF"/>
    <w:rsid w:val="00C630E5"/>
    <w:rsid w:val="00D1147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E4DF7"/>
  <w15:docId w15:val="{946C6F77-7C0C-4B85-8FA5-59959A089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77BF9"/>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kapitzlist">
    <w:name w:val="List Paragraph"/>
    <w:basedOn w:val="Normalny"/>
    <w:uiPriority w:val="34"/>
    <w:qFormat/>
    <w:rsid w:val="00F20560"/>
    <w:pPr>
      <w:ind w:left="720"/>
      <w:contextualSpacing/>
    </w:pPr>
  </w:style>
  <w:style w:type="character" w:styleId="Hipercze">
    <w:name w:val="Hyperlink"/>
    <w:basedOn w:val="Domylnaczcionkaakapitu"/>
    <w:uiPriority w:val="99"/>
    <w:unhideWhenUsed/>
    <w:rsid w:val="008F6C9E"/>
    <w:rPr>
      <w:color w:val="0563C1" w:themeColor="hyperlink"/>
      <w:u w:val="single"/>
    </w:rPr>
  </w:style>
  <w:style w:type="character" w:styleId="Nierozpoznanawzmianka">
    <w:name w:val="Unresolved Mention"/>
    <w:basedOn w:val="Domylnaczcionkaakapitu"/>
    <w:uiPriority w:val="99"/>
    <w:semiHidden/>
    <w:unhideWhenUsed/>
    <w:rsid w:val="008F6C9E"/>
    <w:rPr>
      <w:color w:val="605E5C"/>
      <w:shd w:val="clear" w:color="auto" w:fill="E1DFDD"/>
    </w:rPr>
  </w:style>
  <w:style w:type="paragraph" w:styleId="Podtytu">
    <w:name w:val="Subtitle"/>
    <w:basedOn w:val="Normalny"/>
    <w:next w:val="Normalny"/>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styleId="Tabela-Siatka">
    <w:name w:val="Table Grid"/>
    <w:basedOn w:val="Standardowy"/>
    <w:uiPriority w:val="39"/>
    <w:rsid w:val="00266E40"/>
    <w:pPr>
      <w:spacing w:after="0" w:line="240" w:lineRule="auto"/>
    </w:pPr>
    <w:rPr>
      <w:rFonts w:asciiTheme="minorHAnsi" w:eastAsiaTheme="minorHAnsi" w:hAnsiTheme="minorHAnsi" w:cstheme="minorBid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neczne-pejzaze@mtbartek.pl" TargetMode="External"/><Relationship Id="rId3" Type="http://schemas.openxmlformats.org/officeDocument/2006/relationships/styles" Target="styles.xml"/><Relationship Id="rId7" Type="http://schemas.openxmlformats.org/officeDocument/2006/relationships/hyperlink" Target="mailto:bartek@mgk.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taneczne-pejzaze@mtbartek.pl"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artek@mgk.p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LD1GiS/f2wx+3XC8Yc5POrvd4Q==">CgMxLjAyCGguZ2pkZ3hzMgloLjMwajB6bGw4AHIhMW9GbVhHNlhXWF9tVDZvWFFsUUdwTHA2M0JtVDJvWjZJ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3</Pages>
  <Words>983</Words>
  <Characters>5902</Characters>
  <Application>Microsoft Office Word</Application>
  <DocSecurity>0</DocSecurity>
  <Lines>49</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Beata Skolimowska-Płaczek</dc:creator>
  <cp:lastModifiedBy>Płaczek Dominika (FE)</cp:lastModifiedBy>
  <cp:revision>12</cp:revision>
  <dcterms:created xsi:type="dcterms:W3CDTF">2021-06-27T13:40:00Z</dcterms:created>
  <dcterms:modified xsi:type="dcterms:W3CDTF">2024-11-06T16:46:00Z</dcterms:modified>
</cp:coreProperties>
</file>